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666E8" w14:textId="77777777" w:rsidR="00911348" w:rsidRDefault="00911348"/>
    <w:p w14:paraId="73798BA2" w14:textId="77777777" w:rsidR="00911348" w:rsidRPr="00911348" w:rsidRDefault="00911348" w:rsidP="00911348">
      <w:pPr>
        <w:spacing w:after="0" w:line="288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pacing w:val="11"/>
          <w:kern w:val="0"/>
          <w:sz w:val="54"/>
          <w:szCs w:val="54"/>
          <w:lang w:eastAsia="sv-SE"/>
          <w14:ligatures w14:val="none"/>
        </w:rPr>
      </w:pPr>
      <w:r w:rsidRPr="00911348">
        <w:rPr>
          <w:rFonts w:ascii="Arial" w:eastAsia="Times New Roman" w:hAnsi="Arial" w:cs="Arial"/>
          <w:b/>
          <w:bCs/>
          <w:color w:val="000000"/>
          <w:spacing w:val="11"/>
          <w:kern w:val="0"/>
          <w:sz w:val="54"/>
          <w:szCs w:val="54"/>
          <w:lang w:eastAsia="sv-SE"/>
          <w14:ligatures w14:val="none"/>
        </w:rPr>
        <w:t xml:space="preserve">Faster </w:t>
      </w:r>
      <w:proofErr w:type="spellStart"/>
      <w:r w:rsidRPr="00911348">
        <w:rPr>
          <w:rFonts w:ascii="Arial" w:eastAsia="Times New Roman" w:hAnsi="Arial" w:cs="Arial"/>
          <w:b/>
          <w:bCs/>
          <w:color w:val="000000"/>
          <w:spacing w:val="11"/>
          <w:kern w:val="0"/>
          <w:sz w:val="54"/>
          <w:szCs w:val="54"/>
          <w:lang w:eastAsia="sv-SE"/>
          <w14:ligatures w14:val="none"/>
        </w:rPr>
        <w:t>Recovery</w:t>
      </w:r>
      <w:proofErr w:type="spellEnd"/>
      <w:r w:rsidRPr="00911348">
        <w:rPr>
          <w:rFonts w:ascii="Arial" w:eastAsia="Times New Roman" w:hAnsi="Arial" w:cs="Arial"/>
          <w:b/>
          <w:bCs/>
          <w:color w:val="000000"/>
          <w:spacing w:val="11"/>
          <w:kern w:val="0"/>
          <w:sz w:val="54"/>
          <w:szCs w:val="54"/>
          <w:lang w:eastAsia="sv-SE"/>
          <w14:ligatures w14:val="none"/>
        </w:rPr>
        <w:t xml:space="preserve"> from </w:t>
      </w:r>
      <w:proofErr w:type="spellStart"/>
      <w:r w:rsidRPr="00911348">
        <w:rPr>
          <w:rFonts w:ascii="Arial" w:eastAsia="Times New Roman" w:hAnsi="Arial" w:cs="Arial"/>
          <w:b/>
          <w:bCs/>
          <w:color w:val="000000"/>
          <w:spacing w:val="11"/>
          <w:kern w:val="0"/>
          <w:sz w:val="54"/>
          <w:szCs w:val="54"/>
          <w:lang w:eastAsia="sv-SE"/>
          <w14:ligatures w14:val="none"/>
        </w:rPr>
        <w:t>Anesthesia</w:t>
      </w:r>
      <w:proofErr w:type="spellEnd"/>
      <w:r w:rsidRPr="00911348">
        <w:rPr>
          <w:rFonts w:ascii="Arial" w:eastAsia="Times New Roman" w:hAnsi="Arial" w:cs="Arial"/>
          <w:b/>
          <w:bCs/>
          <w:color w:val="000000"/>
          <w:spacing w:val="11"/>
          <w:kern w:val="0"/>
          <w:sz w:val="54"/>
          <w:szCs w:val="54"/>
          <w:lang w:eastAsia="sv-SE"/>
          <w14:ligatures w14:val="none"/>
        </w:rPr>
        <w:t xml:space="preserve"> </w:t>
      </w:r>
      <w:proofErr w:type="spellStart"/>
      <w:r w:rsidRPr="00911348">
        <w:rPr>
          <w:rFonts w:ascii="Arial" w:eastAsia="Times New Roman" w:hAnsi="Arial" w:cs="Arial"/>
          <w:b/>
          <w:bCs/>
          <w:color w:val="000000"/>
          <w:spacing w:val="11"/>
          <w:kern w:val="0"/>
          <w:sz w:val="54"/>
          <w:szCs w:val="54"/>
          <w:lang w:eastAsia="sv-SE"/>
          <w14:ligatures w14:val="none"/>
        </w:rPr>
        <w:t>with</w:t>
      </w:r>
      <w:proofErr w:type="spellEnd"/>
      <w:r w:rsidRPr="00911348">
        <w:rPr>
          <w:rFonts w:ascii="Arial" w:eastAsia="Times New Roman" w:hAnsi="Arial" w:cs="Arial"/>
          <w:b/>
          <w:bCs/>
          <w:color w:val="000000"/>
          <w:spacing w:val="11"/>
          <w:kern w:val="0"/>
          <w:sz w:val="54"/>
          <w:szCs w:val="54"/>
          <w:lang w:eastAsia="sv-SE"/>
          <w14:ligatures w14:val="none"/>
        </w:rPr>
        <w:t xml:space="preserve"> CO2 </w:t>
      </w:r>
      <w:proofErr w:type="spellStart"/>
      <w:r w:rsidRPr="00911348">
        <w:rPr>
          <w:rFonts w:ascii="Arial" w:eastAsia="Times New Roman" w:hAnsi="Arial" w:cs="Arial"/>
          <w:b/>
          <w:bCs/>
          <w:color w:val="000000"/>
          <w:spacing w:val="11"/>
          <w:kern w:val="0"/>
          <w:sz w:val="54"/>
          <w:szCs w:val="54"/>
          <w:lang w:eastAsia="sv-SE"/>
          <w14:ligatures w14:val="none"/>
        </w:rPr>
        <w:t>Therapy</w:t>
      </w:r>
      <w:proofErr w:type="spellEnd"/>
    </w:p>
    <w:p w14:paraId="18EEC934" w14:textId="77777777" w:rsidR="00911348" w:rsidRPr="00911348" w:rsidRDefault="00911348" w:rsidP="0091134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  <w:r w:rsidRPr="00911348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>Apr 2, 2025</w:t>
      </w:r>
    </w:p>
    <w:p w14:paraId="1BA99367" w14:textId="77777777" w:rsidR="00911348" w:rsidRPr="00911348" w:rsidRDefault="00911348" w:rsidP="00911348">
      <w:pPr>
        <w:spacing w:before="100" w:beforeAutospacing="1" w:after="100" w:afterAutospacing="1" w:line="408" w:lineRule="atLeast"/>
        <w:textAlignment w:val="baseline"/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</w:pPr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All general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anesthetics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are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toxic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agents in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varying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degrees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and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prone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to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produce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undesirable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after-effects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on the patient. It is,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therefore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,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advantageous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to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accelerate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their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elimination the moment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their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work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is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completed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.</w:t>
      </w:r>
    </w:p>
    <w:p w14:paraId="5388A325" w14:textId="77777777" w:rsidR="00911348" w:rsidRPr="00911348" w:rsidRDefault="00911348" w:rsidP="00911348">
      <w:pPr>
        <w:spacing w:beforeAutospacing="1" w:after="0" w:afterAutospacing="1" w:line="408" w:lineRule="atLeast"/>
        <w:textAlignment w:val="baseline"/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</w:pP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Controlled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hyperventilation,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known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in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medical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terms as </w:t>
      </w:r>
      <w:proofErr w:type="spellStart"/>
      <w:r w:rsidRPr="00911348">
        <w:rPr>
          <w:rFonts w:ascii="Arial" w:eastAsia="Times New Roman" w:hAnsi="Arial" w:cs="Arial"/>
          <w:i/>
          <w:iCs/>
          <w:color w:val="5E5D5D"/>
          <w:kern w:val="0"/>
          <w:bdr w:val="none" w:sz="0" w:space="0" w:color="auto" w:frame="1"/>
          <w:lang w:eastAsia="sv-SE"/>
          <w14:ligatures w14:val="none"/>
        </w:rPr>
        <w:t>isocapnic</w:t>
      </w:r>
      <w:proofErr w:type="spellEnd"/>
      <w:r w:rsidRPr="00911348">
        <w:rPr>
          <w:rFonts w:ascii="Arial" w:eastAsia="Times New Roman" w:hAnsi="Arial" w:cs="Arial"/>
          <w:i/>
          <w:iCs/>
          <w:color w:val="5E5D5D"/>
          <w:kern w:val="0"/>
          <w:bdr w:val="none" w:sz="0" w:space="0" w:color="auto" w:frame="1"/>
          <w:lang w:eastAsia="sv-SE"/>
          <w14:ligatures w14:val="none"/>
        </w:rPr>
        <w:t xml:space="preserve"> </w:t>
      </w:r>
      <w:proofErr w:type="spellStart"/>
      <w:r w:rsidRPr="00911348">
        <w:rPr>
          <w:rFonts w:ascii="Arial" w:eastAsia="Times New Roman" w:hAnsi="Arial" w:cs="Arial"/>
          <w:i/>
          <w:iCs/>
          <w:color w:val="5E5D5D"/>
          <w:kern w:val="0"/>
          <w:bdr w:val="none" w:sz="0" w:space="0" w:color="auto" w:frame="1"/>
          <w:lang w:eastAsia="sv-SE"/>
          <w14:ligatures w14:val="none"/>
        </w:rPr>
        <w:t>hyperpnea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, is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gaining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renewed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interest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as a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powerful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tool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in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clinical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practice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.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Unlike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normal hyperventilation,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which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causes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a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drop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in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carbon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dioxide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(CO</w:t>
      </w:r>
      <w:r w:rsidRPr="00911348">
        <w:rPr>
          <w:rFonts w:ascii="Cambria Math" w:eastAsia="Times New Roman" w:hAnsi="Cambria Math" w:cs="Cambria Math"/>
          <w:color w:val="5E5D5D"/>
          <w:kern w:val="0"/>
          <w:lang w:eastAsia="sv-SE"/>
          <w14:ligatures w14:val="none"/>
        </w:rPr>
        <w:t>₂</w:t>
      </w:r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) and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can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lead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to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dizziness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or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fainting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,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isocapnic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hyperventilation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maintains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stable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CO</w:t>
      </w:r>
      <w:r w:rsidRPr="00911348">
        <w:rPr>
          <w:rFonts w:ascii="Cambria Math" w:eastAsia="Times New Roman" w:hAnsi="Cambria Math" w:cs="Cambria Math"/>
          <w:color w:val="5E5D5D"/>
          <w:kern w:val="0"/>
          <w:lang w:eastAsia="sv-SE"/>
          <w14:ligatures w14:val="none"/>
        </w:rPr>
        <w:t>₂</w:t>
      </w:r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levels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by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adding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CO</w:t>
      </w:r>
      <w:r w:rsidRPr="00911348">
        <w:rPr>
          <w:rFonts w:ascii="Cambria Math" w:eastAsia="Times New Roman" w:hAnsi="Cambria Math" w:cs="Cambria Math"/>
          <w:color w:val="5E5D5D"/>
          <w:kern w:val="0"/>
          <w:lang w:eastAsia="sv-SE"/>
          <w14:ligatures w14:val="none"/>
        </w:rPr>
        <w:t>₂</w:t>
      </w:r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to the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inhaled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air.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This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technique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,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now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referred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gram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to as</w:t>
      </w:r>
      <w:proofErr w:type="gram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 </w:t>
      </w:r>
      <w:r w:rsidRPr="00911348">
        <w:rPr>
          <w:rFonts w:ascii="Arial" w:eastAsia="Times New Roman" w:hAnsi="Arial" w:cs="Arial"/>
          <w:b/>
          <w:bCs/>
          <w:color w:val="5E5D5D"/>
          <w:kern w:val="0"/>
          <w:bdr w:val="none" w:sz="0" w:space="0" w:color="auto" w:frame="1"/>
          <w:lang w:eastAsia="sv-SE"/>
          <w14:ligatures w14:val="none"/>
        </w:rPr>
        <w:t>CO</w:t>
      </w:r>
      <w:r w:rsidRPr="00911348">
        <w:rPr>
          <w:rFonts w:ascii="Cambria Math" w:eastAsia="Times New Roman" w:hAnsi="Cambria Math" w:cs="Cambria Math"/>
          <w:b/>
          <w:bCs/>
          <w:color w:val="5E5D5D"/>
          <w:kern w:val="0"/>
          <w:bdr w:val="none" w:sz="0" w:space="0" w:color="auto" w:frame="1"/>
          <w:lang w:eastAsia="sv-SE"/>
          <w14:ligatures w14:val="none"/>
        </w:rPr>
        <w:t>₂</w:t>
      </w:r>
      <w:r w:rsidRPr="00911348">
        <w:rPr>
          <w:rFonts w:ascii="Arial" w:eastAsia="Times New Roman" w:hAnsi="Arial" w:cs="Arial"/>
          <w:b/>
          <w:bCs/>
          <w:color w:val="5E5D5D"/>
          <w:kern w:val="0"/>
          <w:bdr w:val="none" w:sz="0" w:space="0" w:color="auto" w:frame="1"/>
          <w:lang w:eastAsia="sv-SE"/>
          <w14:ligatures w14:val="none"/>
        </w:rPr>
        <w:t xml:space="preserve"> </w:t>
      </w:r>
      <w:proofErr w:type="spellStart"/>
      <w:r w:rsidRPr="00911348">
        <w:rPr>
          <w:rFonts w:ascii="Arial" w:eastAsia="Times New Roman" w:hAnsi="Arial" w:cs="Arial"/>
          <w:b/>
          <w:bCs/>
          <w:color w:val="5E5D5D"/>
          <w:kern w:val="0"/>
          <w:bdr w:val="none" w:sz="0" w:space="0" w:color="auto" w:frame="1"/>
          <w:lang w:eastAsia="sv-SE"/>
          <w14:ligatures w14:val="none"/>
        </w:rPr>
        <w:t>therapy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, is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proving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to be a game-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changer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in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several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clinical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scenarios—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especially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in post-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anesthesia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recovery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.</w:t>
      </w:r>
    </w:p>
    <w:p w14:paraId="3BE79C48" w14:textId="77777777" w:rsidR="00911348" w:rsidRPr="00911348" w:rsidRDefault="00911348" w:rsidP="00911348">
      <w:pPr>
        <w:spacing w:after="0" w:line="240" w:lineRule="auto"/>
        <w:textAlignment w:val="baseline"/>
        <w:outlineLvl w:val="2"/>
        <w:rPr>
          <w:rFonts w:ascii="Roboto" w:eastAsia="Times New Roman" w:hAnsi="Roboto" w:cs="Arial"/>
          <w:color w:val="020912"/>
          <w:spacing w:val="11"/>
          <w:kern w:val="0"/>
          <w:sz w:val="34"/>
          <w:szCs w:val="34"/>
          <w:lang w:eastAsia="sv-SE"/>
          <w14:ligatures w14:val="none"/>
        </w:rPr>
      </w:pPr>
      <w:r w:rsidRPr="00911348">
        <w:rPr>
          <w:rFonts w:ascii="Roboto" w:eastAsia="Times New Roman" w:hAnsi="Roboto" w:cs="Arial"/>
          <w:color w:val="020912"/>
          <w:spacing w:val="11"/>
          <w:kern w:val="0"/>
          <w:sz w:val="34"/>
          <w:szCs w:val="34"/>
          <w:lang w:eastAsia="sv-SE"/>
          <w14:ligatures w14:val="none"/>
        </w:rPr>
        <w:t xml:space="preserve">The Challenge: </w:t>
      </w:r>
      <w:proofErr w:type="spellStart"/>
      <w:r w:rsidRPr="00911348">
        <w:rPr>
          <w:rFonts w:ascii="Roboto" w:eastAsia="Times New Roman" w:hAnsi="Roboto" w:cs="Arial"/>
          <w:color w:val="020912"/>
          <w:spacing w:val="11"/>
          <w:kern w:val="0"/>
          <w:sz w:val="34"/>
          <w:szCs w:val="34"/>
          <w:lang w:eastAsia="sv-SE"/>
          <w14:ligatures w14:val="none"/>
        </w:rPr>
        <w:t>Slow</w:t>
      </w:r>
      <w:proofErr w:type="spellEnd"/>
      <w:r w:rsidRPr="00911348">
        <w:rPr>
          <w:rFonts w:ascii="Roboto" w:eastAsia="Times New Roman" w:hAnsi="Roboto" w:cs="Arial"/>
          <w:color w:val="020912"/>
          <w:spacing w:val="11"/>
          <w:kern w:val="0"/>
          <w:sz w:val="34"/>
          <w:szCs w:val="34"/>
          <w:lang w:eastAsia="sv-SE"/>
          <w14:ligatures w14:val="none"/>
        </w:rPr>
        <w:t xml:space="preserve"> </w:t>
      </w:r>
      <w:proofErr w:type="spellStart"/>
      <w:r w:rsidRPr="00911348">
        <w:rPr>
          <w:rFonts w:ascii="Roboto" w:eastAsia="Times New Roman" w:hAnsi="Roboto" w:cs="Arial"/>
          <w:color w:val="020912"/>
          <w:spacing w:val="11"/>
          <w:kern w:val="0"/>
          <w:sz w:val="34"/>
          <w:szCs w:val="34"/>
          <w:lang w:eastAsia="sv-SE"/>
          <w14:ligatures w14:val="none"/>
        </w:rPr>
        <w:t>Recovery</w:t>
      </w:r>
      <w:proofErr w:type="spellEnd"/>
      <w:r w:rsidRPr="00911348">
        <w:rPr>
          <w:rFonts w:ascii="Roboto" w:eastAsia="Times New Roman" w:hAnsi="Roboto" w:cs="Arial"/>
          <w:color w:val="020912"/>
          <w:spacing w:val="11"/>
          <w:kern w:val="0"/>
          <w:sz w:val="34"/>
          <w:szCs w:val="34"/>
          <w:lang w:eastAsia="sv-SE"/>
          <w14:ligatures w14:val="none"/>
        </w:rPr>
        <w:t xml:space="preserve"> </w:t>
      </w:r>
      <w:proofErr w:type="spellStart"/>
      <w:r w:rsidRPr="00911348">
        <w:rPr>
          <w:rFonts w:ascii="Roboto" w:eastAsia="Times New Roman" w:hAnsi="Roboto" w:cs="Arial"/>
          <w:color w:val="020912"/>
          <w:spacing w:val="11"/>
          <w:kern w:val="0"/>
          <w:sz w:val="34"/>
          <w:szCs w:val="34"/>
          <w:lang w:eastAsia="sv-SE"/>
          <w14:ligatures w14:val="none"/>
        </w:rPr>
        <w:t>After</w:t>
      </w:r>
      <w:proofErr w:type="spellEnd"/>
      <w:r w:rsidRPr="00911348">
        <w:rPr>
          <w:rFonts w:ascii="Roboto" w:eastAsia="Times New Roman" w:hAnsi="Roboto" w:cs="Arial"/>
          <w:color w:val="020912"/>
          <w:spacing w:val="11"/>
          <w:kern w:val="0"/>
          <w:sz w:val="34"/>
          <w:szCs w:val="34"/>
          <w:lang w:eastAsia="sv-SE"/>
          <w14:ligatures w14:val="none"/>
        </w:rPr>
        <w:t xml:space="preserve"> Inhalation </w:t>
      </w:r>
      <w:proofErr w:type="spellStart"/>
      <w:r w:rsidRPr="00911348">
        <w:rPr>
          <w:rFonts w:ascii="Roboto" w:eastAsia="Times New Roman" w:hAnsi="Roboto" w:cs="Arial"/>
          <w:color w:val="020912"/>
          <w:spacing w:val="11"/>
          <w:kern w:val="0"/>
          <w:sz w:val="34"/>
          <w:szCs w:val="34"/>
          <w:lang w:eastAsia="sv-SE"/>
          <w14:ligatures w14:val="none"/>
        </w:rPr>
        <w:t>Anesthesia</w:t>
      </w:r>
      <w:proofErr w:type="spellEnd"/>
    </w:p>
    <w:p w14:paraId="3F6347D4" w14:textId="77777777" w:rsidR="00911348" w:rsidRPr="00911348" w:rsidRDefault="00911348" w:rsidP="00911348">
      <w:pPr>
        <w:spacing w:before="100" w:beforeAutospacing="1" w:after="100" w:afterAutospacing="1" w:line="408" w:lineRule="atLeast"/>
        <w:textAlignment w:val="baseline"/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</w:pPr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Inhalation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anesthetics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like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sevoflurane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are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widely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used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in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surgeries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for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their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efficacy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and rapid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onset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.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However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,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their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slow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elimination from the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body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can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prolong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the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time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to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extubation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,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delay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eye-opening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, and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extend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the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patient's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stay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in post-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anesthesia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care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units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(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PACUs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).</w:t>
      </w:r>
    </w:p>
    <w:p w14:paraId="5EC76967" w14:textId="77777777" w:rsidR="00911348" w:rsidRPr="00911348" w:rsidRDefault="00911348" w:rsidP="00911348">
      <w:pPr>
        <w:spacing w:beforeAutospacing="1" w:after="0" w:afterAutospacing="1" w:line="408" w:lineRule="atLeast"/>
        <w:textAlignment w:val="baseline"/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</w:pPr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Hyperventilation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accelerates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the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washout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of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these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gases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from the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lungs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,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but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doing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so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without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CO</w:t>
      </w:r>
      <w:r w:rsidRPr="00911348">
        <w:rPr>
          <w:rFonts w:ascii="Cambria Math" w:eastAsia="Times New Roman" w:hAnsi="Cambria Math" w:cs="Cambria Math"/>
          <w:color w:val="5E5D5D"/>
          <w:kern w:val="0"/>
          <w:lang w:eastAsia="sv-SE"/>
          <w14:ligatures w14:val="none"/>
        </w:rPr>
        <w:t>₂</w:t>
      </w:r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supplementation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results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in </w:t>
      </w:r>
      <w:proofErr w:type="spellStart"/>
      <w:r w:rsidRPr="00911348">
        <w:rPr>
          <w:rFonts w:ascii="Arial" w:eastAsia="Times New Roman" w:hAnsi="Arial" w:cs="Arial"/>
          <w:b/>
          <w:bCs/>
          <w:color w:val="5E5D5D"/>
          <w:kern w:val="0"/>
          <w:bdr w:val="none" w:sz="0" w:space="0" w:color="auto" w:frame="1"/>
          <w:lang w:eastAsia="sv-SE"/>
          <w14:ligatures w14:val="none"/>
        </w:rPr>
        <w:t>hypocapnia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, leading to cerebral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vasoconstriction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and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possible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postoperative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complications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like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apnea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and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delayed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cognition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.</w:t>
      </w:r>
    </w:p>
    <w:p w14:paraId="23238902" w14:textId="77777777" w:rsidR="00911348" w:rsidRPr="00911348" w:rsidRDefault="00911348" w:rsidP="00911348">
      <w:pPr>
        <w:spacing w:after="0" w:line="240" w:lineRule="auto"/>
        <w:textAlignment w:val="baseline"/>
        <w:outlineLvl w:val="2"/>
        <w:rPr>
          <w:rFonts w:ascii="Roboto" w:eastAsia="Times New Roman" w:hAnsi="Roboto" w:cs="Arial"/>
          <w:color w:val="020912"/>
          <w:spacing w:val="11"/>
          <w:kern w:val="0"/>
          <w:sz w:val="34"/>
          <w:szCs w:val="34"/>
          <w:lang w:eastAsia="sv-SE"/>
          <w14:ligatures w14:val="none"/>
        </w:rPr>
      </w:pPr>
      <w:r w:rsidRPr="00911348">
        <w:rPr>
          <w:rFonts w:ascii="Roboto" w:eastAsia="Times New Roman" w:hAnsi="Roboto" w:cs="Arial"/>
          <w:color w:val="020912"/>
          <w:spacing w:val="11"/>
          <w:kern w:val="0"/>
          <w:sz w:val="34"/>
          <w:szCs w:val="34"/>
          <w:lang w:eastAsia="sv-SE"/>
          <w14:ligatures w14:val="none"/>
        </w:rPr>
        <w:t xml:space="preserve">CO₂ </w:t>
      </w:r>
      <w:proofErr w:type="spellStart"/>
      <w:r w:rsidRPr="00911348">
        <w:rPr>
          <w:rFonts w:ascii="Roboto" w:eastAsia="Times New Roman" w:hAnsi="Roboto" w:cs="Arial"/>
          <w:color w:val="020912"/>
          <w:spacing w:val="11"/>
          <w:kern w:val="0"/>
          <w:sz w:val="34"/>
          <w:szCs w:val="34"/>
          <w:lang w:eastAsia="sv-SE"/>
          <w14:ligatures w14:val="none"/>
        </w:rPr>
        <w:t>Therapy</w:t>
      </w:r>
      <w:proofErr w:type="spellEnd"/>
      <w:r w:rsidRPr="00911348">
        <w:rPr>
          <w:rFonts w:ascii="Roboto" w:eastAsia="Times New Roman" w:hAnsi="Roboto" w:cs="Arial"/>
          <w:color w:val="020912"/>
          <w:spacing w:val="11"/>
          <w:kern w:val="0"/>
          <w:sz w:val="34"/>
          <w:szCs w:val="34"/>
          <w:lang w:eastAsia="sv-SE"/>
          <w14:ligatures w14:val="none"/>
        </w:rPr>
        <w:t xml:space="preserve"> to the </w:t>
      </w:r>
      <w:proofErr w:type="spellStart"/>
      <w:r w:rsidRPr="00911348">
        <w:rPr>
          <w:rFonts w:ascii="Roboto" w:eastAsia="Times New Roman" w:hAnsi="Roboto" w:cs="Arial"/>
          <w:color w:val="020912"/>
          <w:spacing w:val="11"/>
          <w:kern w:val="0"/>
          <w:sz w:val="34"/>
          <w:szCs w:val="34"/>
          <w:lang w:eastAsia="sv-SE"/>
          <w14:ligatures w14:val="none"/>
        </w:rPr>
        <w:t>Rescue</w:t>
      </w:r>
      <w:proofErr w:type="spellEnd"/>
    </w:p>
    <w:p w14:paraId="254BDD7B" w14:textId="77777777" w:rsidR="00911348" w:rsidRPr="00911348" w:rsidRDefault="00911348" w:rsidP="00911348">
      <w:pPr>
        <w:spacing w:before="100" w:beforeAutospacing="1" w:after="100" w:afterAutospacing="1" w:line="408" w:lineRule="atLeast"/>
        <w:textAlignment w:val="baseline"/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</w:pPr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CO</w:t>
      </w:r>
      <w:r w:rsidRPr="00911348">
        <w:rPr>
          <w:rFonts w:ascii="Cambria Math" w:eastAsia="Times New Roman" w:hAnsi="Cambria Math" w:cs="Cambria Math"/>
          <w:color w:val="5E5D5D"/>
          <w:kern w:val="0"/>
          <w:lang w:eastAsia="sv-SE"/>
          <w14:ligatures w14:val="none"/>
        </w:rPr>
        <w:t>₂</w:t>
      </w:r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therapy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solves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this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issue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by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maintaining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normal CO</w:t>
      </w:r>
      <w:r w:rsidRPr="00911348">
        <w:rPr>
          <w:rFonts w:ascii="Cambria Math" w:eastAsia="Times New Roman" w:hAnsi="Cambria Math" w:cs="Cambria Math"/>
          <w:color w:val="5E5D5D"/>
          <w:kern w:val="0"/>
          <w:lang w:eastAsia="sv-SE"/>
          <w14:ligatures w14:val="none"/>
        </w:rPr>
        <w:t>₂</w:t>
      </w:r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levels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during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controlled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hyperventilation. The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lungs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are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essentially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recruited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as a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powerful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organ for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blood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filtration,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aiding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in the rapid elimination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of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inhaled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anesthetics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.</w:t>
      </w:r>
    </w:p>
    <w:p w14:paraId="6A7C83A9" w14:textId="77777777" w:rsidR="00911348" w:rsidRPr="00911348" w:rsidRDefault="00911348" w:rsidP="00911348">
      <w:pPr>
        <w:spacing w:beforeAutospacing="1" w:after="0" w:afterAutospacing="1" w:line="408" w:lineRule="atLeast"/>
        <w:textAlignment w:val="baseline"/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</w:pPr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lastRenderedPageBreak/>
        <w:t xml:space="preserve">In a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seminal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clinical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gram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pilot trial</w:t>
      </w:r>
      <w:proofErr w:type="gram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published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in </w:t>
      </w:r>
      <w:r w:rsidRPr="00911348">
        <w:rPr>
          <w:rFonts w:ascii="Arial" w:eastAsia="Times New Roman" w:hAnsi="Arial" w:cs="Arial"/>
          <w:i/>
          <w:iCs/>
          <w:color w:val="5E5D5D"/>
          <w:kern w:val="0"/>
          <w:bdr w:val="none" w:sz="0" w:space="0" w:color="auto" w:frame="1"/>
          <w:lang w:eastAsia="sv-SE"/>
          <w14:ligatures w14:val="none"/>
        </w:rPr>
        <w:t xml:space="preserve">Acta </w:t>
      </w:r>
      <w:proofErr w:type="spellStart"/>
      <w:r w:rsidRPr="00911348">
        <w:rPr>
          <w:rFonts w:ascii="Arial" w:eastAsia="Times New Roman" w:hAnsi="Arial" w:cs="Arial"/>
          <w:i/>
          <w:iCs/>
          <w:color w:val="5E5D5D"/>
          <w:kern w:val="0"/>
          <w:bdr w:val="none" w:sz="0" w:space="0" w:color="auto" w:frame="1"/>
          <w:lang w:eastAsia="sv-SE"/>
          <w14:ligatures w14:val="none"/>
        </w:rPr>
        <w:t>Anaesthesiologica</w:t>
      </w:r>
      <w:proofErr w:type="spellEnd"/>
      <w:r w:rsidRPr="00911348">
        <w:rPr>
          <w:rFonts w:ascii="Arial" w:eastAsia="Times New Roman" w:hAnsi="Arial" w:cs="Arial"/>
          <w:i/>
          <w:iCs/>
          <w:color w:val="5E5D5D"/>
          <w:kern w:val="0"/>
          <w:bdr w:val="none" w:sz="0" w:space="0" w:color="auto" w:frame="1"/>
          <w:lang w:eastAsia="sv-SE"/>
          <w14:ligatures w14:val="none"/>
        </w:rPr>
        <w:t xml:space="preserve"> </w:t>
      </w:r>
      <w:proofErr w:type="spellStart"/>
      <w:r w:rsidRPr="00911348">
        <w:rPr>
          <w:rFonts w:ascii="Arial" w:eastAsia="Times New Roman" w:hAnsi="Arial" w:cs="Arial"/>
          <w:i/>
          <w:iCs/>
          <w:color w:val="5E5D5D"/>
          <w:kern w:val="0"/>
          <w:bdr w:val="none" w:sz="0" w:space="0" w:color="auto" w:frame="1"/>
          <w:lang w:eastAsia="sv-SE"/>
          <w14:ligatures w14:val="none"/>
        </w:rPr>
        <w:t>Scandinavica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 [</w:t>
      </w:r>
      <w:hyperlink r:id="rId5" w:anchor="ref-5" w:history="1">
        <w:r w:rsidRPr="00911348">
          <w:rPr>
            <w:rFonts w:ascii="Arial" w:eastAsia="Times New Roman" w:hAnsi="Arial" w:cs="Arial"/>
            <w:color w:val="0000FF"/>
            <w:kern w:val="0"/>
            <w:lang w:eastAsia="sv-SE"/>
            <w14:ligatures w14:val="none"/>
          </w:rPr>
          <w:t>ref5</w:t>
        </w:r>
      </w:hyperlink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], researchers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used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a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standardized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protocol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that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involved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:</w:t>
      </w:r>
    </w:p>
    <w:p w14:paraId="45D3CB47" w14:textId="77777777" w:rsidR="00911348" w:rsidRPr="00911348" w:rsidRDefault="00911348" w:rsidP="00911348">
      <w:pPr>
        <w:numPr>
          <w:ilvl w:val="0"/>
          <w:numId w:val="1"/>
        </w:numPr>
        <w:spacing w:before="75" w:after="75" w:line="408" w:lineRule="atLeast"/>
        <w:textAlignment w:val="baseline"/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</w:pP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Doubling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baseline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mechanical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ventilation</w:t>
      </w:r>
    </w:p>
    <w:p w14:paraId="692A374F" w14:textId="77777777" w:rsidR="00911348" w:rsidRPr="00911348" w:rsidRDefault="00911348" w:rsidP="00911348">
      <w:pPr>
        <w:numPr>
          <w:ilvl w:val="0"/>
          <w:numId w:val="1"/>
        </w:numPr>
        <w:spacing w:before="75" w:after="75" w:line="408" w:lineRule="atLeast"/>
        <w:textAlignment w:val="baseline"/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</w:pP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Adding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CO</w:t>
      </w:r>
      <w:r w:rsidRPr="00911348">
        <w:rPr>
          <w:rFonts w:ascii="Cambria Math" w:eastAsia="Times New Roman" w:hAnsi="Cambria Math" w:cs="Cambria Math"/>
          <w:color w:val="5E5D5D"/>
          <w:kern w:val="0"/>
          <w:lang w:eastAsia="sv-SE"/>
          <w14:ligatures w14:val="none"/>
        </w:rPr>
        <w:t>₂</w:t>
      </w:r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directly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into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the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inspiratory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limb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of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the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breathing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circuit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via a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mixing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box</w:t>
      </w:r>
    </w:p>
    <w:p w14:paraId="1398CDB5" w14:textId="77777777" w:rsidR="00911348" w:rsidRPr="00911348" w:rsidRDefault="00911348" w:rsidP="00911348">
      <w:pPr>
        <w:numPr>
          <w:ilvl w:val="0"/>
          <w:numId w:val="1"/>
        </w:numPr>
        <w:spacing w:before="75" w:after="75" w:line="408" w:lineRule="atLeast"/>
        <w:textAlignment w:val="baseline"/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</w:pP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Using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a nomogram to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calculate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CO</w:t>
      </w:r>
      <w:r w:rsidRPr="00911348">
        <w:rPr>
          <w:rFonts w:ascii="Cambria Math" w:eastAsia="Times New Roman" w:hAnsi="Cambria Math" w:cs="Cambria Math"/>
          <w:color w:val="5E5D5D"/>
          <w:kern w:val="0"/>
          <w:lang w:eastAsia="sv-SE"/>
          <w14:ligatures w14:val="none"/>
        </w:rPr>
        <w:t>₂</w:t>
      </w:r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flow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based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on </w:t>
      </w:r>
      <w:proofErr w:type="gram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patient gender</w:t>
      </w:r>
      <w:proofErr w:type="gram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and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body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weight</w:t>
      </w:r>
      <w:proofErr w:type="spellEnd"/>
    </w:p>
    <w:p w14:paraId="681863D4" w14:textId="77777777" w:rsidR="00911348" w:rsidRPr="00911348" w:rsidRDefault="00911348" w:rsidP="00911348">
      <w:pPr>
        <w:spacing w:beforeAutospacing="1" w:after="0" w:afterAutospacing="1" w:line="408" w:lineRule="atLeast"/>
        <w:textAlignment w:val="baseline"/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</w:pPr>
      <w:r w:rsidRPr="00911348">
        <w:rPr>
          <w:rFonts w:ascii="Arial" w:eastAsia="Times New Roman" w:hAnsi="Arial" w:cs="Arial"/>
          <w:b/>
          <w:bCs/>
          <w:color w:val="5E5D5D"/>
          <w:kern w:val="0"/>
          <w:bdr w:val="none" w:sz="0" w:space="0" w:color="auto" w:frame="1"/>
          <w:lang w:eastAsia="sv-SE"/>
          <w14:ligatures w14:val="none"/>
        </w:rPr>
        <w:t xml:space="preserve">The </w:t>
      </w:r>
      <w:proofErr w:type="spellStart"/>
      <w:r w:rsidRPr="00911348">
        <w:rPr>
          <w:rFonts w:ascii="Arial" w:eastAsia="Times New Roman" w:hAnsi="Arial" w:cs="Arial"/>
          <w:b/>
          <w:bCs/>
          <w:color w:val="5E5D5D"/>
          <w:kern w:val="0"/>
          <w:bdr w:val="none" w:sz="0" w:space="0" w:color="auto" w:frame="1"/>
          <w:lang w:eastAsia="sv-SE"/>
          <w14:ligatures w14:val="none"/>
        </w:rPr>
        <w:t>result</w:t>
      </w:r>
      <w:proofErr w:type="spellEnd"/>
      <w:r w:rsidRPr="00911348">
        <w:rPr>
          <w:rFonts w:ascii="Arial" w:eastAsia="Times New Roman" w:hAnsi="Arial" w:cs="Arial"/>
          <w:b/>
          <w:bCs/>
          <w:color w:val="5E5D5D"/>
          <w:kern w:val="0"/>
          <w:bdr w:val="none" w:sz="0" w:space="0" w:color="auto" w:frame="1"/>
          <w:lang w:eastAsia="sv-SE"/>
          <w14:ligatures w14:val="none"/>
        </w:rPr>
        <w:t>?</w:t>
      </w:r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 Patients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woke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up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and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were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extubated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more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than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twice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as fast </w:t>
      </w:r>
      <w:proofErr w:type="gram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as in</w:t>
      </w:r>
      <w:proofErr w:type="gram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traditional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recovery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.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Cognitive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function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returned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to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baseline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in the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majority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of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patients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within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an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hour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, and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there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were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no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adverse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effects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.</w:t>
      </w:r>
    </w:p>
    <w:p w14:paraId="0ABABC5F" w14:textId="77777777" w:rsidR="00911348" w:rsidRPr="00911348" w:rsidRDefault="00911348" w:rsidP="00911348">
      <w:pPr>
        <w:spacing w:after="0" w:line="240" w:lineRule="auto"/>
        <w:textAlignment w:val="baseline"/>
        <w:outlineLvl w:val="2"/>
        <w:rPr>
          <w:rFonts w:ascii="Roboto" w:eastAsia="Times New Roman" w:hAnsi="Roboto" w:cs="Arial"/>
          <w:color w:val="020912"/>
          <w:spacing w:val="11"/>
          <w:kern w:val="0"/>
          <w:sz w:val="34"/>
          <w:szCs w:val="34"/>
          <w:lang w:eastAsia="sv-SE"/>
          <w14:ligatures w14:val="none"/>
        </w:rPr>
      </w:pPr>
      <w:proofErr w:type="spellStart"/>
      <w:r w:rsidRPr="00911348">
        <w:rPr>
          <w:rFonts w:ascii="Roboto" w:eastAsia="Times New Roman" w:hAnsi="Roboto" w:cs="Arial"/>
          <w:color w:val="020912"/>
          <w:spacing w:val="11"/>
          <w:kern w:val="0"/>
          <w:sz w:val="34"/>
          <w:szCs w:val="34"/>
          <w:lang w:eastAsia="sv-SE"/>
          <w14:ligatures w14:val="none"/>
        </w:rPr>
        <w:t>Backed</w:t>
      </w:r>
      <w:proofErr w:type="spellEnd"/>
      <w:r w:rsidRPr="00911348">
        <w:rPr>
          <w:rFonts w:ascii="Roboto" w:eastAsia="Times New Roman" w:hAnsi="Roboto" w:cs="Arial"/>
          <w:color w:val="020912"/>
          <w:spacing w:val="11"/>
          <w:kern w:val="0"/>
          <w:sz w:val="34"/>
          <w:szCs w:val="34"/>
          <w:lang w:eastAsia="sv-SE"/>
          <w14:ligatures w14:val="none"/>
        </w:rPr>
        <w:t xml:space="preserve"> by </w:t>
      </w:r>
      <w:proofErr w:type="spellStart"/>
      <w:r w:rsidRPr="00911348">
        <w:rPr>
          <w:rFonts w:ascii="Roboto" w:eastAsia="Times New Roman" w:hAnsi="Roboto" w:cs="Arial"/>
          <w:color w:val="020912"/>
          <w:spacing w:val="11"/>
          <w:kern w:val="0"/>
          <w:sz w:val="34"/>
          <w:szCs w:val="34"/>
          <w:lang w:eastAsia="sv-SE"/>
          <w14:ligatures w14:val="none"/>
        </w:rPr>
        <w:t>Bench</w:t>
      </w:r>
      <w:proofErr w:type="spellEnd"/>
      <w:r w:rsidRPr="00911348">
        <w:rPr>
          <w:rFonts w:ascii="Roboto" w:eastAsia="Times New Roman" w:hAnsi="Roboto" w:cs="Arial"/>
          <w:color w:val="020912"/>
          <w:spacing w:val="11"/>
          <w:kern w:val="0"/>
          <w:sz w:val="34"/>
          <w:szCs w:val="34"/>
          <w:lang w:eastAsia="sv-SE"/>
          <w14:ligatures w14:val="none"/>
        </w:rPr>
        <w:t xml:space="preserve"> and Clinical Studies</w:t>
      </w:r>
    </w:p>
    <w:p w14:paraId="38D941C2" w14:textId="77777777" w:rsidR="00911348" w:rsidRPr="00911348" w:rsidRDefault="00911348" w:rsidP="00911348">
      <w:pPr>
        <w:spacing w:before="100" w:beforeAutospacing="1" w:after="100" w:afterAutospacing="1" w:line="408" w:lineRule="atLeast"/>
        <w:textAlignment w:val="baseline"/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</w:pP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Bench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models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have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also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confirmed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the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efficacy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of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this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technique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. In a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study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using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a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mechanical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lung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model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, Hallén and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colleagues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[</w:t>
      </w:r>
      <w:hyperlink r:id="rId6" w:anchor="ref-4" w:history="1">
        <w:r w:rsidRPr="00911348">
          <w:rPr>
            <w:rFonts w:ascii="Arial" w:eastAsia="Times New Roman" w:hAnsi="Arial" w:cs="Arial"/>
            <w:color w:val="0000FF"/>
            <w:kern w:val="0"/>
            <w:lang w:eastAsia="sv-SE"/>
            <w14:ligatures w14:val="none"/>
          </w:rPr>
          <w:t>ref4</w:t>
        </w:r>
      </w:hyperlink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]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demonstrated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that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CO</w:t>
      </w:r>
      <w:r w:rsidRPr="00911348">
        <w:rPr>
          <w:rFonts w:ascii="Cambria Math" w:eastAsia="Times New Roman" w:hAnsi="Cambria Math" w:cs="Cambria Math"/>
          <w:color w:val="5E5D5D"/>
          <w:kern w:val="0"/>
          <w:lang w:eastAsia="sv-SE"/>
          <w14:ligatures w14:val="none"/>
        </w:rPr>
        <w:t>₂</w:t>
      </w:r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levels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could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be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precisely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controlled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during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hyperventilation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using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standard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anesthesia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circuits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.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This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ensured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that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the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increased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ventilation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did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gram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not trigger</w:t>
      </w:r>
      <w:proofErr w:type="gram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hypocapnia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and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significantly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enhanced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the elimination rate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of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residual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anesthetic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gases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.</w:t>
      </w:r>
    </w:p>
    <w:p w14:paraId="01BC80A1" w14:textId="77777777" w:rsidR="00911348" w:rsidRPr="00911348" w:rsidRDefault="00911348" w:rsidP="00911348">
      <w:pPr>
        <w:spacing w:beforeAutospacing="1" w:after="0" w:afterAutospacing="1" w:line="408" w:lineRule="atLeast"/>
        <w:textAlignment w:val="baseline"/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</w:pP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Historical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gram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data supports</w:t>
      </w:r>
      <w:proofErr w:type="gram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this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as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well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. In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his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1924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lecture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 </w:t>
      </w:r>
      <w:proofErr w:type="spellStart"/>
      <w:r w:rsidRPr="00911348">
        <w:rPr>
          <w:rFonts w:ascii="Arial" w:eastAsia="Times New Roman" w:hAnsi="Arial" w:cs="Arial"/>
          <w:i/>
          <w:iCs/>
          <w:color w:val="5E5D5D"/>
          <w:kern w:val="0"/>
          <w:bdr w:val="none" w:sz="0" w:space="0" w:color="auto" w:frame="1"/>
          <w:lang w:eastAsia="sv-SE"/>
          <w14:ligatures w14:val="none"/>
        </w:rPr>
        <w:t>Carbon</w:t>
      </w:r>
      <w:proofErr w:type="spellEnd"/>
      <w:r w:rsidRPr="00911348">
        <w:rPr>
          <w:rFonts w:ascii="Arial" w:eastAsia="Times New Roman" w:hAnsi="Arial" w:cs="Arial"/>
          <w:i/>
          <w:iCs/>
          <w:color w:val="5E5D5D"/>
          <w:kern w:val="0"/>
          <w:bdr w:val="none" w:sz="0" w:space="0" w:color="auto" w:frame="1"/>
          <w:lang w:eastAsia="sv-SE"/>
          <w14:ligatures w14:val="none"/>
        </w:rPr>
        <w:t xml:space="preserve"> </w:t>
      </w:r>
      <w:proofErr w:type="spellStart"/>
      <w:r w:rsidRPr="00911348">
        <w:rPr>
          <w:rFonts w:ascii="Arial" w:eastAsia="Times New Roman" w:hAnsi="Arial" w:cs="Arial"/>
          <w:i/>
          <w:iCs/>
          <w:color w:val="5E5D5D"/>
          <w:kern w:val="0"/>
          <w:bdr w:val="none" w:sz="0" w:space="0" w:color="auto" w:frame="1"/>
          <w:lang w:eastAsia="sv-SE"/>
          <w14:ligatures w14:val="none"/>
        </w:rPr>
        <w:t>Dioxide</w:t>
      </w:r>
      <w:proofErr w:type="spellEnd"/>
      <w:r w:rsidRPr="00911348">
        <w:rPr>
          <w:rFonts w:ascii="Arial" w:eastAsia="Times New Roman" w:hAnsi="Arial" w:cs="Arial"/>
          <w:i/>
          <w:iCs/>
          <w:color w:val="5E5D5D"/>
          <w:kern w:val="0"/>
          <w:bdr w:val="none" w:sz="0" w:space="0" w:color="auto" w:frame="1"/>
          <w:lang w:eastAsia="sv-SE"/>
          <w14:ligatures w14:val="none"/>
        </w:rPr>
        <w:t xml:space="preserve"> in </w:t>
      </w:r>
      <w:proofErr w:type="spellStart"/>
      <w:r w:rsidRPr="00911348">
        <w:rPr>
          <w:rFonts w:ascii="Arial" w:eastAsia="Times New Roman" w:hAnsi="Arial" w:cs="Arial"/>
          <w:i/>
          <w:iCs/>
          <w:color w:val="5E5D5D"/>
          <w:kern w:val="0"/>
          <w:bdr w:val="none" w:sz="0" w:space="0" w:color="auto" w:frame="1"/>
          <w:lang w:eastAsia="sv-SE"/>
          <w14:ligatures w14:val="none"/>
        </w:rPr>
        <w:t>Anaesthesia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,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S.R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. Wilson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of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Manchester University [</w:t>
      </w:r>
      <w:hyperlink r:id="rId7" w:anchor="ref-3" w:history="1">
        <w:r w:rsidRPr="00911348">
          <w:rPr>
            <w:rFonts w:ascii="Arial" w:eastAsia="Times New Roman" w:hAnsi="Arial" w:cs="Arial"/>
            <w:color w:val="0000FF"/>
            <w:kern w:val="0"/>
            <w:lang w:eastAsia="sv-SE"/>
            <w14:ligatures w14:val="none"/>
          </w:rPr>
          <w:t>ref3</w:t>
        </w:r>
      </w:hyperlink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]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described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how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carbon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dioxide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acted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as a "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respiratory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hormone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,"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maintaining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automatic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breathing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even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when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other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stimuli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were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suppressed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by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anesthetics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. Wilson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emphasized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the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benefits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of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CO</w:t>
      </w:r>
      <w:r w:rsidRPr="00911348">
        <w:rPr>
          <w:rFonts w:ascii="Cambria Math" w:eastAsia="Times New Roman" w:hAnsi="Cambria Math" w:cs="Cambria Math"/>
          <w:color w:val="5E5D5D"/>
          <w:kern w:val="0"/>
          <w:lang w:eastAsia="sv-SE"/>
          <w14:ligatures w14:val="none"/>
        </w:rPr>
        <w:t>₂</w:t>
      </w:r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for faster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recovery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,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fewer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post-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op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complications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, and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improved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hemodynamic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stability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.</w:t>
      </w:r>
    </w:p>
    <w:p w14:paraId="379F491A" w14:textId="77777777" w:rsidR="00911348" w:rsidRPr="00911348" w:rsidRDefault="00911348" w:rsidP="00911348">
      <w:pPr>
        <w:spacing w:after="0" w:line="240" w:lineRule="auto"/>
        <w:textAlignment w:val="baseline"/>
        <w:outlineLvl w:val="2"/>
        <w:rPr>
          <w:rFonts w:ascii="Roboto" w:eastAsia="Times New Roman" w:hAnsi="Roboto" w:cs="Arial"/>
          <w:color w:val="020912"/>
          <w:spacing w:val="11"/>
          <w:kern w:val="0"/>
          <w:sz w:val="34"/>
          <w:szCs w:val="34"/>
          <w:lang w:eastAsia="sv-SE"/>
          <w14:ligatures w14:val="none"/>
        </w:rPr>
      </w:pPr>
      <w:r w:rsidRPr="00911348">
        <w:rPr>
          <w:rFonts w:ascii="Roboto" w:eastAsia="Times New Roman" w:hAnsi="Roboto" w:cs="Arial"/>
          <w:color w:val="020912"/>
          <w:spacing w:val="11"/>
          <w:kern w:val="0"/>
          <w:sz w:val="34"/>
          <w:szCs w:val="34"/>
          <w:lang w:eastAsia="sv-SE"/>
          <w14:ligatures w14:val="none"/>
        </w:rPr>
        <w:t xml:space="preserve">Real-World Clinical </w:t>
      </w:r>
      <w:proofErr w:type="spellStart"/>
      <w:r w:rsidRPr="00911348">
        <w:rPr>
          <w:rFonts w:ascii="Roboto" w:eastAsia="Times New Roman" w:hAnsi="Roboto" w:cs="Arial"/>
          <w:color w:val="020912"/>
          <w:spacing w:val="11"/>
          <w:kern w:val="0"/>
          <w:sz w:val="34"/>
          <w:szCs w:val="34"/>
          <w:lang w:eastAsia="sv-SE"/>
          <w14:ligatures w14:val="none"/>
        </w:rPr>
        <w:t>Benefits</w:t>
      </w:r>
      <w:proofErr w:type="spellEnd"/>
    </w:p>
    <w:p w14:paraId="74C42F27" w14:textId="77777777" w:rsidR="00911348" w:rsidRPr="00911348" w:rsidRDefault="00911348" w:rsidP="00911348">
      <w:pPr>
        <w:numPr>
          <w:ilvl w:val="0"/>
          <w:numId w:val="2"/>
        </w:numPr>
        <w:spacing w:after="0" w:line="408" w:lineRule="atLeast"/>
        <w:textAlignment w:val="baseline"/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</w:pPr>
      <w:proofErr w:type="spellStart"/>
      <w:r w:rsidRPr="00911348">
        <w:rPr>
          <w:rFonts w:ascii="Arial" w:eastAsia="Times New Roman" w:hAnsi="Arial" w:cs="Arial"/>
          <w:b/>
          <w:bCs/>
          <w:color w:val="5E5D5D"/>
          <w:kern w:val="0"/>
          <w:bdr w:val="none" w:sz="0" w:space="0" w:color="auto" w:frame="1"/>
          <w:lang w:eastAsia="sv-SE"/>
          <w14:ligatures w14:val="none"/>
        </w:rPr>
        <w:t>Shorter</w:t>
      </w:r>
      <w:proofErr w:type="spellEnd"/>
      <w:r w:rsidRPr="00911348">
        <w:rPr>
          <w:rFonts w:ascii="Arial" w:eastAsia="Times New Roman" w:hAnsi="Arial" w:cs="Arial"/>
          <w:b/>
          <w:bCs/>
          <w:color w:val="5E5D5D"/>
          <w:kern w:val="0"/>
          <w:bdr w:val="none" w:sz="0" w:space="0" w:color="auto" w:frame="1"/>
          <w:lang w:eastAsia="sv-SE"/>
          <w14:ligatures w14:val="none"/>
        </w:rPr>
        <w:t xml:space="preserve"> </w:t>
      </w:r>
      <w:proofErr w:type="spellStart"/>
      <w:r w:rsidRPr="00911348">
        <w:rPr>
          <w:rFonts w:ascii="Arial" w:eastAsia="Times New Roman" w:hAnsi="Arial" w:cs="Arial"/>
          <w:b/>
          <w:bCs/>
          <w:color w:val="5E5D5D"/>
          <w:kern w:val="0"/>
          <w:bdr w:val="none" w:sz="0" w:space="0" w:color="auto" w:frame="1"/>
          <w:lang w:eastAsia="sv-SE"/>
          <w14:ligatures w14:val="none"/>
        </w:rPr>
        <w:t>wake-up</w:t>
      </w:r>
      <w:proofErr w:type="spellEnd"/>
      <w:r w:rsidRPr="00911348">
        <w:rPr>
          <w:rFonts w:ascii="Arial" w:eastAsia="Times New Roman" w:hAnsi="Arial" w:cs="Arial"/>
          <w:b/>
          <w:bCs/>
          <w:color w:val="5E5D5D"/>
          <w:kern w:val="0"/>
          <w:bdr w:val="none" w:sz="0" w:space="0" w:color="auto" w:frame="1"/>
          <w:lang w:eastAsia="sv-SE"/>
          <w14:ligatures w14:val="none"/>
        </w:rPr>
        <w:t xml:space="preserve"> </w:t>
      </w:r>
      <w:proofErr w:type="spellStart"/>
      <w:r w:rsidRPr="00911348">
        <w:rPr>
          <w:rFonts w:ascii="Arial" w:eastAsia="Times New Roman" w:hAnsi="Arial" w:cs="Arial"/>
          <w:b/>
          <w:bCs/>
          <w:color w:val="5E5D5D"/>
          <w:kern w:val="0"/>
          <w:bdr w:val="none" w:sz="0" w:space="0" w:color="auto" w:frame="1"/>
          <w:lang w:eastAsia="sv-SE"/>
          <w14:ligatures w14:val="none"/>
        </w:rPr>
        <w:t>time</w:t>
      </w:r>
      <w:proofErr w:type="spellEnd"/>
      <w:r w:rsidRPr="00911348">
        <w:rPr>
          <w:rFonts w:ascii="Arial" w:eastAsia="Times New Roman" w:hAnsi="Arial" w:cs="Arial"/>
          <w:b/>
          <w:bCs/>
          <w:color w:val="5E5D5D"/>
          <w:kern w:val="0"/>
          <w:bdr w:val="none" w:sz="0" w:space="0" w:color="auto" w:frame="1"/>
          <w:lang w:eastAsia="sv-SE"/>
          <w14:ligatures w14:val="none"/>
        </w:rPr>
        <w:t>:</w:t>
      </w:r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 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Time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to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eye-opening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and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extubation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is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significantly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reduced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.</w:t>
      </w:r>
    </w:p>
    <w:p w14:paraId="2551F1AB" w14:textId="77777777" w:rsidR="00911348" w:rsidRPr="00911348" w:rsidRDefault="00911348" w:rsidP="00911348">
      <w:pPr>
        <w:numPr>
          <w:ilvl w:val="0"/>
          <w:numId w:val="2"/>
        </w:numPr>
        <w:spacing w:after="0" w:line="408" w:lineRule="atLeast"/>
        <w:textAlignment w:val="baseline"/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</w:pPr>
      <w:proofErr w:type="spellStart"/>
      <w:r w:rsidRPr="00911348">
        <w:rPr>
          <w:rFonts w:ascii="Arial" w:eastAsia="Times New Roman" w:hAnsi="Arial" w:cs="Arial"/>
          <w:b/>
          <w:bCs/>
          <w:color w:val="5E5D5D"/>
          <w:kern w:val="0"/>
          <w:bdr w:val="none" w:sz="0" w:space="0" w:color="auto" w:frame="1"/>
          <w:lang w:eastAsia="sv-SE"/>
          <w14:ligatures w14:val="none"/>
        </w:rPr>
        <w:t>Improved</w:t>
      </w:r>
      <w:proofErr w:type="spellEnd"/>
      <w:r w:rsidRPr="00911348">
        <w:rPr>
          <w:rFonts w:ascii="Arial" w:eastAsia="Times New Roman" w:hAnsi="Arial" w:cs="Arial"/>
          <w:b/>
          <w:bCs/>
          <w:color w:val="5E5D5D"/>
          <w:kern w:val="0"/>
          <w:bdr w:val="none" w:sz="0" w:space="0" w:color="auto" w:frame="1"/>
          <w:lang w:eastAsia="sv-SE"/>
          <w14:ligatures w14:val="none"/>
        </w:rPr>
        <w:t xml:space="preserve"> </w:t>
      </w:r>
      <w:proofErr w:type="spellStart"/>
      <w:r w:rsidRPr="00911348">
        <w:rPr>
          <w:rFonts w:ascii="Arial" w:eastAsia="Times New Roman" w:hAnsi="Arial" w:cs="Arial"/>
          <w:b/>
          <w:bCs/>
          <w:color w:val="5E5D5D"/>
          <w:kern w:val="0"/>
          <w:bdr w:val="none" w:sz="0" w:space="0" w:color="auto" w:frame="1"/>
          <w:lang w:eastAsia="sv-SE"/>
          <w14:ligatures w14:val="none"/>
        </w:rPr>
        <w:t>cognitive</w:t>
      </w:r>
      <w:proofErr w:type="spellEnd"/>
      <w:r w:rsidRPr="00911348">
        <w:rPr>
          <w:rFonts w:ascii="Arial" w:eastAsia="Times New Roman" w:hAnsi="Arial" w:cs="Arial"/>
          <w:b/>
          <w:bCs/>
          <w:color w:val="5E5D5D"/>
          <w:kern w:val="0"/>
          <w:bdr w:val="none" w:sz="0" w:space="0" w:color="auto" w:frame="1"/>
          <w:lang w:eastAsia="sv-SE"/>
          <w14:ligatures w14:val="none"/>
        </w:rPr>
        <w:t xml:space="preserve"> </w:t>
      </w:r>
      <w:proofErr w:type="spellStart"/>
      <w:r w:rsidRPr="00911348">
        <w:rPr>
          <w:rFonts w:ascii="Arial" w:eastAsia="Times New Roman" w:hAnsi="Arial" w:cs="Arial"/>
          <w:b/>
          <w:bCs/>
          <w:color w:val="5E5D5D"/>
          <w:kern w:val="0"/>
          <w:bdr w:val="none" w:sz="0" w:space="0" w:color="auto" w:frame="1"/>
          <w:lang w:eastAsia="sv-SE"/>
          <w14:ligatures w14:val="none"/>
        </w:rPr>
        <w:t>recovery</w:t>
      </w:r>
      <w:proofErr w:type="spellEnd"/>
      <w:r w:rsidRPr="00911348">
        <w:rPr>
          <w:rFonts w:ascii="Arial" w:eastAsia="Times New Roman" w:hAnsi="Arial" w:cs="Arial"/>
          <w:b/>
          <w:bCs/>
          <w:color w:val="5E5D5D"/>
          <w:kern w:val="0"/>
          <w:bdr w:val="none" w:sz="0" w:space="0" w:color="auto" w:frame="1"/>
          <w:lang w:eastAsia="sv-SE"/>
          <w14:ligatures w14:val="none"/>
        </w:rPr>
        <w:t>:</w:t>
      </w:r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 Post-operative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cognition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returns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to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baseline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faster.</w:t>
      </w:r>
    </w:p>
    <w:p w14:paraId="53B0E265" w14:textId="77777777" w:rsidR="00911348" w:rsidRPr="00911348" w:rsidRDefault="00911348" w:rsidP="00911348">
      <w:pPr>
        <w:numPr>
          <w:ilvl w:val="0"/>
          <w:numId w:val="2"/>
        </w:numPr>
        <w:spacing w:after="0" w:line="408" w:lineRule="atLeast"/>
        <w:textAlignment w:val="baseline"/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</w:pPr>
      <w:proofErr w:type="spellStart"/>
      <w:r w:rsidRPr="00911348">
        <w:rPr>
          <w:rFonts w:ascii="Arial" w:eastAsia="Times New Roman" w:hAnsi="Arial" w:cs="Arial"/>
          <w:b/>
          <w:bCs/>
          <w:color w:val="5E5D5D"/>
          <w:kern w:val="0"/>
          <w:bdr w:val="none" w:sz="0" w:space="0" w:color="auto" w:frame="1"/>
          <w:lang w:eastAsia="sv-SE"/>
          <w14:ligatures w14:val="none"/>
        </w:rPr>
        <w:t>Reduced</w:t>
      </w:r>
      <w:proofErr w:type="spellEnd"/>
      <w:r w:rsidRPr="00911348">
        <w:rPr>
          <w:rFonts w:ascii="Arial" w:eastAsia="Times New Roman" w:hAnsi="Arial" w:cs="Arial"/>
          <w:b/>
          <w:bCs/>
          <w:color w:val="5E5D5D"/>
          <w:kern w:val="0"/>
          <w:bdr w:val="none" w:sz="0" w:space="0" w:color="auto" w:frame="1"/>
          <w:lang w:eastAsia="sv-SE"/>
          <w14:ligatures w14:val="none"/>
        </w:rPr>
        <w:t xml:space="preserve"> </w:t>
      </w:r>
      <w:proofErr w:type="spellStart"/>
      <w:r w:rsidRPr="00911348">
        <w:rPr>
          <w:rFonts w:ascii="Arial" w:eastAsia="Times New Roman" w:hAnsi="Arial" w:cs="Arial"/>
          <w:b/>
          <w:bCs/>
          <w:color w:val="5E5D5D"/>
          <w:kern w:val="0"/>
          <w:bdr w:val="none" w:sz="0" w:space="0" w:color="auto" w:frame="1"/>
          <w:lang w:eastAsia="sv-SE"/>
          <w14:ligatures w14:val="none"/>
        </w:rPr>
        <w:t>PACU</w:t>
      </w:r>
      <w:proofErr w:type="spellEnd"/>
      <w:r w:rsidRPr="00911348">
        <w:rPr>
          <w:rFonts w:ascii="Arial" w:eastAsia="Times New Roman" w:hAnsi="Arial" w:cs="Arial"/>
          <w:b/>
          <w:bCs/>
          <w:color w:val="5E5D5D"/>
          <w:kern w:val="0"/>
          <w:bdr w:val="none" w:sz="0" w:space="0" w:color="auto" w:frame="1"/>
          <w:lang w:eastAsia="sv-SE"/>
          <w14:ligatures w14:val="none"/>
        </w:rPr>
        <w:t xml:space="preserve"> </w:t>
      </w:r>
      <w:proofErr w:type="spellStart"/>
      <w:r w:rsidRPr="00911348">
        <w:rPr>
          <w:rFonts w:ascii="Arial" w:eastAsia="Times New Roman" w:hAnsi="Arial" w:cs="Arial"/>
          <w:b/>
          <w:bCs/>
          <w:color w:val="5E5D5D"/>
          <w:kern w:val="0"/>
          <w:bdr w:val="none" w:sz="0" w:space="0" w:color="auto" w:frame="1"/>
          <w:lang w:eastAsia="sv-SE"/>
          <w14:ligatures w14:val="none"/>
        </w:rPr>
        <w:t>time</w:t>
      </w:r>
      <w:proofErr w:type="spellEnd"/>
      <w:r w:rsidRPr="00911348">
        <w:rPr>
          <w:rFonts w:ascii="Arial" w:eastAsia="Times New Roman" w:hAnsi="Arial" w:cs="Arial"/>
          <w:b/>
          <w:bCs/>
          <w:color w:val="5E5D5D"/>
          <w:kern w:val="0"/>
          <w:bdr w:val="none" w:sz="0" w:space="0" w:color="auto" w:frame="1"/>
          <w:lang w:eastAsia="sv-SE"/>
          <w14:ligatures w14:val="none"/>
        </w:rPr>
        <w:t>:</w:t>
      </w:r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 Patients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can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be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discharged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from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recovery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units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earlier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.</w:t>
      </w:r>
    </w:p>
    <w:p w14:paraId="43EA1C26" w14:textId="77777777" w:rsidR="00911348" w:rsidRPr="00911348" w:rsidRDefault="00911348" w:rsidP="00911348">
      <w:pPr>
        <w:numPr>
          <w:ilvl w:val="0"/>
          <w:numId w:val="2"/>
        </w:numPr>
        <w:spacing w:after="0" w:line="408" w:lineRule="atLeast"/>
        <w:textAlignment w:val="baseline"/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</w:pPr>
      <w:proofErr w:type="spellStart"/>
      <w:r w:rsidRPr="00911348">
        <w:rPr>
          <w:rFonts w:ascii="Arial" w:eastAsia="Times New Roman" w:hAnsi="Arial" w:cs="Arial"/>
          <w:b/>
          <w:bCs/>
          <w:color w:val="5E5D5D"/>
          <w:kern w:val="0"/>
          <w:bdr w:val="none" w:sz="0" w:space="0" w:color="auto" w:frame="1"/>
          <w:lang w:eastAsia="sv-SE"/>
          <w14:ligatures w14:val="none"/>
        </w:rPr>
        <w:lastRenderedPageBreak/>
        <w:t>Better</w:t>
      </w:r>
      <w:proofErr w:type="spellEnd"/>
      <w:r w:rsidRPr="00911348">
        <w:rPr>
          <w:rFonts w:ascii="Arial" w:eastAsia="Times New Roman" w:hAnsi="Arial" w:cs="Arial"/>
          <w:b/>
          <w:bCs/>
          <w:color w:val="5E5D5D"/>
          <w:kern w:val="0"/>
          <w:bdr w:val="none" w:sz="0" w:space="0" w:color="auto" w:frame="1"/>
          <w:lang w:eastAsia="sv-SE"/>
          <w14:ligatures w14:val="none"/>
        </w:rPr>
        <w:t xml:space="preserve"> </w:t>
      </w:r>
      <w:proofErr w:type="spellStart"/>
      <w:r w:rsidRPr="00911348">
        <w:rPr>
          <w:rFonts w:ascii="Arial" w:eastAsia="Times New Roman" w:hAnsi="Arial" w:cs="Arial"/>
          <w:b/>
          <w:bCs/>
          <w:color w:val="5E5D5D"/>
          <w:kern w:val="0"/>
          <w:bdr w:val="none" w:sz="0" w:space="0" w:color="auto" w:frame="1"/>
          <w:lang w:eastAsia="sv-SE"/>
          <w14:ligatures w14:val="none"/>
        </w:rPr>
        <w:t>respiratory</w:t>
      </w:r>
      <w:proofErr w:type="spellEnd"/>
      <w:r w:rsidRPr="00911348">
        <w:rPr>
          <w:rFonts w:ascii="Arial" w:eastAsia="Times New Roman" w:hAnsi="Arial" w:cs="Arial"/>
          <w:b/>
          <w:bCs/>
          <w:color w:val="5E5D5D"/>
          <w:kern w:val="0"/>
          <w:bdr w:val="none" w:sz="0" w:space="0" w:color="auto" w:frame="1"/>
          <w:lang w:eastAsia="sv-SE"/>
          <w14:ligatures w14:val="none"/>
        </w:rPr>
        <w:t xml:space="preserve"> </w:t>
      </w:r>
      <w:proofErr w:type="spellStart"/>
      <w:r w:rsidRPr="00911348">
        <w:rPr>
          <w:rFonts w:ascii="Arial" w:eastAsia="Times New Roman" w:hAnsi="Arial" w:cs="Arial"/>
          <w:b/>
          <w:bCs/>
          <w:color w:val="5E5D5D"/>
          <w:kern w:val="0"/>
          <w:bdr w:val="none" w:sz="0" w:space="0" w:color="auto" w:frame="1"/>
          <w:lang w:eastAsia="sv-SE"/>
          <w14:ligatures w14:val="none"/>
        </w:rPr>
        <w:t>stability</w:t>
      </w:r>
      <w:proofErr w:type="spellEnd"/>
      <w:r w:rsidRPr="00911348">
        <w:rPr>
          <w:rFonts w:ascii="Arial" w:eastAsia="Times New Roman" w:hAnsi="Arial" w:cs="Arial"/>
          <w:b/>
          <w:bCs/>
          <w:color w:val="5E5D5D"/>
          <w:kern w:val="0"/>
          <w:bdr w:val="none" w:sz="0" w:space="0" w:color="auto" w:frame="1"/>
          <w:lang w:eastAsia="sv-SE"/>
          <w14:ligatures w14:val="none"/>
        </w:rPr>
        <w:t>:</w:t>
      </w:r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 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Avoids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the risk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of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apnea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associated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with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traditional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hyperventilation.</w:t>
      </w:r>
    </w:p>
    <w:p w14:paraId="0746C762" w14:textId="77777777" w:rsidR="00911348" w:rsidRPr="00911348" w:rsidRDefault="00911348" w:rsidP="00911348">
      <w:pPr>
        <w:spacing w:after="0" w:line="240" w:lineRule="auto"/>
        <w:textAlignment w:val="baseline"/>
        <w:outlineLvl w:val="2"/>
        <w:rPr>
          <w:rFonts w:ascii="Roboto" w:eastAsia="Times New Roman" w:hAnsi="Roboto" w:cs="Arial"/>
          <w:color w:val="020912"/>
          <w:spacing w:val="11"/>
          <w:kern w:val="0"/>
          <w:sz w:val="34"/>
          <w:szCs w:val="34"/>
          <w:lang w:eastAsia="sv-SE"/>
          <w14:ligatures w14:val="none"/>
        </w:rPr>
      </w:pPr>
      <w:proofErr w:type="spellStart"/>
      <w:r w:rsidRPr="00911348">
        <w:rPr>
          <w:rFonts w:ascii="Roboto" w:eastAsia="Times New Roman" w:hAnsi="Roboto" w:cs="Arial"/>
          <w:color w:val="020912"/>
          <w:spacing w:val="11"/>
          <w:kern w:val="0"/>
          <w:sz w:val="34"/>
          <w:szCs w:val="34"/>
          <w:lang w:eastAsia="sv-SE"/>
          <w14:ligatures w14:val="none"/>
        </w:rPr>
        <w:t>Looking</w:t>
      </w:r>
      <w:proofErr w:type="spellEnd"/>
      <w:r w:rsidRPr="00911348">
        <w:rPr>
          <w:rFonts w:ascii="Roboto" w:eastAsia="Times New Roman" w:hAnsi="Roboto" w:cs="Arial"/>
          <w:color w:val="020912"/>
          <w:spacing w:val="11"/>
          <w:kern w:val="0"/>
          <w:sz w:val="34"/>
          <w:szCs w:val="34"/>
          <w:lang w:eastAsia="sv-SE"/>
          <w14:ligatures w14:val="none"/>
        </w:rPr>
        <w:t xml:space="preserve"> </w:t>
      </w:r>
      <w:proofErr w:type="spellStart"/>
      <w:r w:rsidRPr="00911348">
        <w:rPr>
          <w:rFonts w:ascii="Roboto" w:eastAsia="Times New Roman" w:hAnsi="Roboto" w:cs="Arial"/>
          <w:color w:val="020912"/>
          <w:spacing w:val="11"/>
          <w:kern w:val="0"/>
          <w:sz w:val="34"/>
          <w:szCs w:val="34"/>
          <w:lang w:eastAsia="sv-SE"/>
          <w14:ligatures w14:val="none"/>
        </w:rPr>
        <w:t>Ahead</w:t>
      </w:r>
      <w:proofErr w:type="spellEnd"/>
    </w:p>
    <w:p w14:paraId="415BAB74" w14:textId="77777777" w:rsidR="00911348" w:rsidRPr="00911348" w:rsidRDefault="00911348" w:rsidP="00911348">
      <w:pPr>
        <w:spacing w:before="100" w:beforeAutospacing="1" w:after="100" w:afterAutospacing="1" w:line="408" w:lineRule="atLeast"/>
        <w:textAlignment w:val="baseline"/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</w:pP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Although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CO</w:t>
      </w:r>
      <w:r w:rsidRPr="00911348">
        <w:rPr>
          <w:rFonts w:ascii="Cambria Math" w:eastAsia="Times New Roman" w:hAnsi="Cambria Math" w:cs="Cambria Math"/>
          <w:color w:val="5E5D5D"/>
          <w:kern w:val="0"/>
          <w:lang w:eastAsia="sv-SE"/>
          <w14:ligatures w14:val="none"/>
        </w:rPr>
        <w:t>₂</w:t>
      </w:r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therapy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gram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is not</w:t>
      </w:r>
      <w:proofErr w:type="gram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yet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standard in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every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hospital,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mounting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evidence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suggests it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should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be. It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represents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a practical,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cost-effective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way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to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enhance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patient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safety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and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optimize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recovery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times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after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surgery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.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With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further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adoption,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this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simple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yet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powerful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intervention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could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redefine the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protocols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for post-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anesthesia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care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.</w:t>
      </w:r>
    </w:p>
    <w:p w14:paraId="74CD6B76" w14:textId="77777777" w:rsidR="00911348" w:rsidRPr="00911348" w:rsidRDefault="00911348" w:rsidP="00911348">
      <w:pPr>
        <w:spacing w:before="100" w:beforeAutospacing="1" w:after="100" w:afterAutospacing="1" w:line="408" w:lineRule="atLeast"/>
        <w:textAlignment w:val="baseline"/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</w:pPr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In the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world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of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modern medicine,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sometimes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the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most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effective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innovations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are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those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that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let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the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body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do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what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it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does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best—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only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better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. CO</w:t>
      </w:r>
      <w:r w:rsidRPr="00911348">
        <w:rPr>
          <w:rFonts w:ascii="Cambria Math" w:eastAsia="Times New Roman" w:hAnsi="Cambria Math" w:cs="Cambria Math"/>
          <w:color w:val="5E5D5D"/>
          <w:kern w:val="0"/>
          <w:lang w:eastAsia="sv-SE"/>
          <w14:ligatures w14:val="none"/>
        </w:rPr>
        <w:t>₂</w:t>
      </w:r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therapy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is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exactly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that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kind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of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innovation.</w:t>
      </w:r>
    </w:p>
    <w:p w14:paraId="07A08468" w14:textId="77777777" w:rsidR="00911348" w:rsidRPr="00911348" w:rsidRDefault="00911348" w:rsidP="00911348">
      <w:pPr>
        <w:spacing w:after="0" w:line="240" w:lineRule="auto"/>
        <w:textAlignment w:val="baseline"/>
        <w:outlineLvl w:val="2"/>
        <w:rPr>
          <w:rFonts w:ascii="Roboto" w:eastAsia="Times New Roman" w:hAnsi="Roboto" w:cs="Arial"/>
          <w:color w:val="020912"/>
          <w:spacing w:val="11"/>
          <w:kern w:val="0"/>
          <w:sz w:val="34"/>
          <w:szCs w:val="34"/>
          <w:lang w:eastAsia="sv-SE"/>
          <w14:ligatures w14:val="none"/>
        </w:rPr>
      </w:pPr>
      <w:proofErr w:type="spellStart"/>
      <w:r w:rsidRPr="00911348">
        <w:rPr>
          <w:rFonts w:ascii="Roboto" w:eastAsia="Times New Roman" w:hAnsi="Roboto" w:cs="Arial"/>
          <w:color w:val="020912"/>
          <w:spacing w:val="11"/>
          <w:kern w:val="0"/>
          <w:sz w:val="34"/>
          <w:szCs w:val="34"/>
          <w:lang w:eastAsia="sv-SE"/>
          <w14:ligatures w14:val="none"/>
        </w:rPr>
        <w:t>Scientific</w:t>
      </w:r>
      <w:proofErr w:type="spellEnd"/>
      <w:r w:rsidRPr="00911348">
        <w:rPr>
          <w:rFonts w:ascii="Roboto" w:eastAsia="Times New Roman" w:hAnsi="Roboto" w:cs="Arial"/>
          <w:color w:val="020912"/>
          <w:spacing w:val="11"/>
          <w:kern w:val="0"/>
          <w:sz w:val="34"/>
          <w:szCs w:val="34"/>
          <w:lang w:eastAsia="sv-SE"/>
          <w14:ligatures w14:val="none"/>
        </w:rPr>
        <w:t xml:space="preserve"> </w:t>
      </w:r>
      <w:proofErr w:type="spellStart"/>
      <w:r w:rsidRPr="00911348">
        <w:rPr>
          <w:rFonts w:ascii="Roboto" w:eastAsia="Times New Roman" w:hAnsi="Roboto" w:cs="Arial"/>
          <w:color w:val="020912"/>
          <w:spacing w:val="11"/>
          <w:kern w:val="0"/>
          <w:sz w:val="34"/>
          <w:szCs w:val="34"/>
          <w:lang w:eastAsia="sv-SE"/>
          <w14:ligatures w14:val="none"/>
        </w:rPr>
        <w:t>References</w:t>
      </w:r>
      <w:proofErr w:type="spellEnd"/>
    </w:p>
    <w:p w14:paraId="34044B0B" w14:textId="77777777" w:rsidR="00911348" w:rsidRPr="00911348" w:rsidRDefault="00911348" w:rsidP="00911348">
      <w:pPr>
        <w:spacing w:after="0" w:line="408" w:lineRule="atLeast"/>
        <w:textAlignment w:val="baseline"/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</w:pPr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br/>
        <w:t xml:space="preserve">1.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Isocapnic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hyperventilation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provides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early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extubation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after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head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and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neck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surgery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: A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prospective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randomized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trial. 2.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Isocapnic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hyperventilation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shortens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washout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time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for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sevoflurane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- an experimental in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vivo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study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 3.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Carbon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Dioixde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in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Anaesthesia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 4. A simple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method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for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isocapnic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hyperventilation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evaluated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in a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lung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model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 5.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Evaluation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of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a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method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for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isocapnic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hyperventilation: a </w:t>
      </w:r>
      <w:proofErr w:type="spell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clinical</w:t>
      </w:r>
      <w:proofErr w:type="spellEnd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gramStart"/>
      <w:r w:rsidRPr="00911348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pilot trial</w:t>
      </w:r>
      <w:proofErr w:type="gramEnd"/>
    </w:p>
    <w:p w14:paraId="23BFC6DB" w14:textId="77777777" w:rsidR="00911348" w:rsidRPr="00911348" w:rsidRDefault="00911348" w:rsidP="0091134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:lang w:eastAsia="sv-SE"/>
          <w14:ligatures w14:val="none"/>
        </w:rPr>
      </w:pPr>
      <w:r w:rsidRPr="00911348">
        <w:rPr>
          <w:rFonts w:ascii="Arial" w:eastAsia="Times New Roman" w:hAnsi="Arial" w:cs="Arial"/>
          <w:vanish/>
          <w:kern w:val="0"/>
          <w:sz w:val="16"/>
          <w:szCs w:val="16"/>
          <w:lang w:eastAsia="sv-SE"/>
          <w14:ligatures w14:val="none"/>
        </w:rPr>
        <w:t>Formulärets överkant</w:t>
      </w:r>
    </w:p>
    <w:p w14:paraId="1E5DA333" w14:textId="77777777" w:rsidR="00911348" w:rsidRPr="00911348" w:rsidRDefault="00911348" w:rsidP="00911348">
      <w:pPr>
        <w:spacing w:after="0" w:line="147" w:lineRule="atLeast"/>
        <w:textAlignment w:val="baseline"/>
        <w:outlineLvl w:val="0"/>
        <w:rPr>
          <w:rFonts w:ascii="Arial" w:eastAsia="Times New Roman" w:hAnsi="Arial" w:cs="Arial"/>
          <w:color w:val="020912"/>
          <w:spacing w:val="11"/>
          <w:kern w:val="36"/>
          <w:sz w:val="21"/>
          <w:szCs w:val="21"/>
          <w:lang w:eastAsia="sv-SE"/>
          <w14:ligatures w14:val="none"/>
        </w:rPr>
      </w:pPr>
      <w:proofErr w:type="spellStart"/>
      <w:r w:rsidRPr="00911348">
        <w:rPr>
          <w:rFonts w:ascii="Verdana" w:eastAsia="Times New Roman" w:hAnsi="Verdana" w:cs="Arial"/>
          <w:b/>
          <w:bCs/>
          <w:color w:val="FFFFFF"/>
          <w:spacing w:val="11"/>
          <w:kern w:val="36"/>
          <w:sz w:val="30"/>
          <w:szCs w:val="30"/>
          <w:bdr w:val="none" w:sz="0" w:space="0" w:color="auto" w:frame="1"/>
          <w:lang w:eastAsia="sv-SE"/>
          <w14:ligatures w14:val="none"/>
        </w:rPr>
        <w:t>Join</w:t>
      </w:r>
      <w:proofErr w:type="spellEnd"/>
      <w:r w:rsidRPr="00911348">
        <w:rPr>
          <w:rFonts w:ascii="Verdana" w:eastAsia="Times New Roman" w:hAnsi="Verdana" w:cs="Arial"/>
          <w:b/>
          <w:bCs/>
          <w:color w:val="FFFFFF"/>
          <w:spacing w:val="11"/>
          <w:kern w:val="36"/>
          <w:sz w:val="30"/>
          <w:szCs w:val="30"/>
          <w:bdr w:val="none" w:sz="0" w:space="0" w:color="auto" w:frame="1"/>
          <w:lang w:eastAsia="sv-SE"/>
          <w14:ligatures w14:val="none"/>
        </w:rPr>
        <w:t xml:space="preserve"> </w:t>
      </w:r>
      <w:proofErr w:type="spellStart"/>
      <w:r w:rsidRPr="00911348">
        <w:rPr>
          <w:rFonts w:ascii="Verdana" w:eastAsia="Times New Roman" w:hAnsi="Verdana" w:cs="Arial"/>
          <w:b/>
          <w:bCs/>
          <w:color w:val="FFFFFF"/>
          <w:spacing w:val="11"/>
          <w:kern w:val="36"/>
          <w:sz w:val="30"/>
          <w:szCs w:val="30"/>
          <w:bdr w:val="none" w:sz="0" w:space="0" w:color="auto" w:frame="1"/>
          <w:lang w:eastAsia="sv-SE"/>
          <w14:ligatures w14:val="none"/>
        </w:rPr>
        <w:t>Our</w:t>
      </w:r>
      <w:proofErr w:type="spellEnd"/>
      <w:r w:rsidRPr="00911348">
        <w:rPr>
          <w:rFonts w:ascii="Verdana" w:eastAsia="Times New Roman" w:hAnsi="Verdana" w:cs="Arial"/>
          <w:b/>
          <w:bCs/>
          <w:color w:val="FFFFFF"/>
          <w:spacing w:val="11"/>
          <w:kern w:val="36"/>
          <w:sz w:val="30"/>
          <w:szCs w:val="30"/>
          <w:bdr w:val="none" w:sz="0" w:space="0" w:color="auto" w:frame="1"/>
          <w:lang w:eastAsia="sv-SE"/>
          <w14:ligatures w14:val="none"/>
        </w:rPr>
        <w:t xml:space="preserve"> Community</w:t>
      </w:r>
      <w:r w:rsidRPr="00911348">
        <w:rPr>
          <w:rFonts w:ascii="Verdana" w:eastAsia="Times New Roman" w:hAnsi="Verdana" w:cs="Arial"/>
          <w:b/>
          <w:bCs/>
          <w:color w:val="FFFFFF"/>
          <w:spacing w:val="11"/>
          <w:kern w:val="36"/>
          <w:sz w:val="30"/>
          <w:szCs w:val="30"/>
          <w:bdr w:val="none" w:sz="0" w:space="0" w:color="auto" w:frame="1"/>
          <w:lang w:eastAsia="sv-SE"/>
          <w14:ligatures w14:val="none"/>
        </w:rPr>
        <w:br/>
      </w:r>
    </w:p>
    <w:p w14:paraId="119ACF96" w14:textId="77777777" w:rsidR="00911348" w:rsidRDefault="00911348"/>
    <w:sectPr w:rsidR="009113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13470F"/>
    <w:multiLevelType w:val="multilevel"/>
    <w:tmpl w:val="7F7E9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3C3D5F"/>
    <w:multiLevelType w:val="multilevel"/>
    <w:tmpl w:val="3BACC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7C1167D"/>
    <w:multiLevelType w:val="multilevel"/>
    <w:tmpl w:val="E5745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B0B30A6"/>
    <w:multiLevelType w:val="multilevel"/>
    <w:tmpl w:val="1B90C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11465039">
    <w:abstractNumId w:val="2"/>
  </w:num>
  <w:num w:numId="2" w16cid:durableId="2083523100">
    <w:abstractNumId w:val="1"/>
  </w:num>
  <w:num w:numId="3" w16cid:durableId="733161244">
    <w:abstractNumId w:val="0"/>
  </w:num>
  <w:num w:numId="4" w16cid:durableId="2889003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348"/>
    <w:rsid w:val="001746C0"/>
    <w:rsid w:val="00911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5519521"/>
  <w15:chartTrackingRefBased/>
  <w15:docId w15:val="{0D958502-0DF4-834F-BA98-423EE25E8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113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9113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9113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9113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9113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9113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9113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9113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9113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113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rsid w:val="009113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rsid w:val="009113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911348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911348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11348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11348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11348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11348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9113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9113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113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113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113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911348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911348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911348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9113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911348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911348"/>
    <w:rPr>
      <w:b/>
      <w:bCs/>
      <w:smallCaps/>
      <w:color w:val="0F4761" w:themeColor="accent1" w:themeShade="BF"/>
      <w:spacing w:val="5"/>
    </w:rPr>
  </w:style>
  <w:style w:type="paragraph" w:styleId="Normalwebb">
    <w:name w:val="Normal (Web)"/>
    <w:basedOn w:val="Normal"/>
    <w:uiPriority w:val="99"/>
    <w:semiHidden/>
    <w:unhideWhenUsed/>
    <w:rsid w:val="00911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sv-SE"/>
      <w14:ligatures w14:val="none"/>
    </w:rPr>
  </w:style>
  <w:style w:type="character" w:styleId="Betoning">
    <w:name w:val="Emphasis"/>
    <w:basedOn w:val="Standardstycketeckensnitt"/>
    <w:uiPriority w:val="20"/>
    <w:qFormat/>
    <w:rsid w:val="00911348"/>
    <w:rPr>
      <w:i/>
      <w:iCs/>
    </w:rPr>
  </w:style>
  <w:style w:type="character" w:styleId="Stark">
    <w:name w:val="Strong"/>
    <w:basedOn w:val="Standardstycketeckensnitt"/>
    <w:uiPriority w:val="22"/>
    <w:qFormat/>
    <w:rsid w:val="00911348"/>
    <w:rPr>
      <w:b/>
      <w:bCs/>
    </w:rPr>
  </w:style>
  <w:style w:type="character" w:styleId="Hyperlnk">
    <w:name w:val="Hyperlink"/>
    <w:basedOn w:val="Standardstycketeckensnitt"/>
    <w:uiPriority w:val="99"/>
    <w:semiHidden/>
    <w:unhideWhenUsed/>
    <w:rsid w:val="00911348"/>
    <w:rPr>
      <w:color w:val="0000FF"/>
      <w:u w:val="single"/>
    </w:rPr>
  </w:style>
  <w:style w:type="paragraph" w:styleId="z-Brjanavformulret">
    <w:name w:val="HTML Top of Form"/>
    <w:basedOn w:val="Normal"/>
    <w:next w:val="Normal"/>
    <w:link w:val="z-BrjanavformulretChar"/>
    <w:hidden/>
    <w:uiPriority w:val="99"/>
    <w:semiHidden/>
    <w:unhideWhenUsed/>
    <w:rsid w:val="0091134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sv-SE"/>
      <w14:ligatures w14:val="none"/>
    </w:rPr>
  </w:style>
  <w:style w:type="character" w:customStyle="1" w:styleId="z-BrjanavformulretChar">
    <w:name w:val="z-Början av formuläret Char"/>
    <w:basedOn w:val="Standardstycketeckensnitt"/>
    <w:link w:val="z-Brjanavformulret"/>
    <w:uiPriority w:val="99"/>
    <w:semiHidden/>
    <w:rsid w:val="00911348"/>
    <w:rPr>
      <w:rFonts w:ascii="Arial" w:eastAsia="Times New Roman" w:hAnsi="Arial" w:cs="Arial"/>
      <w:vanish/>
      <w:kern w:val="0"/>
      <w:sz w:val="16"/>
      <w:szCs w:val="16"/>
      <w:lang w:eastAsia="sv-SE"/>
      <w14:ligatures w14:val="none"/>
    </w:rPr>
  </w:style>
  <w:style w:type="paragraph" w:styleId="z-Slutetavformulret">
    <w:name w:val="HTML Bottom of Form"/>
    <w:basedOn w:val="Normal"/>
    <w:next w:val="Normal"/>
    <w:link w:val="z-SlutetavformulretChar"/>
    <w:hidden/>
    <w:uiPriority w:val="99"/>
    <w:semiHidden/>
    <w:unhideWhenUsed/>
    <w:rsid w:val="0091134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sv-SE"/>
      <w14:ligatures w14:val="none"/>
    </w:rPr>
  </w:style>
  <w:style w:type="character" w:customStyle="1" w:styleId="z-SlutetavformulretChar">
    <w:name w:val="z-Slutet av formuläret Char"/>
    <w:basedOn w:val="Standardstycketeckensnitt"/>
    <w:link w:val="z-Slutetavformulret"/>
    <w:uiPriority w:val="99"/>
    <w:semiHidden/>
    <w:rsid w:val="00911348"/>
    <w:rPr>
      <w:rFonts w:ascii="Arial" w:eastAsia="Times New Roman" w:hAnsi="Arial" w:cs="Arial"/>
      <w:vanish/>
      <w:kern w:val="0"/>
      <w:sz w:val="16"/>
      <w:szCs w:val="16"/>
      <w:lang w:eastAsia="sv-SE"/>
      <w14:ligatures w14:val="none"/>
    </w:rPr>
  </w:style>
  <w:style w:type="paragraph" w:customStyle="1" w:styleId="ecom-iconlist--item">
    <w:name w:val="ecom-iconlist--item"/>
    <w:basedOn w:val="Normal"/>
    <w:rsid w:val="00911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sv-SE"/>
      <w14:ligatures w14:val="none"/>
    </w:rPr>
  </w:style>
  <w:style w:type="paragraph" w:customStyle="1" w:styleId="ecom-iconlist--title">
    <w:name w:val="ecom-iconlist--title"/>
    <w:basedOn w:val="Normal"/>
    <w:rsid w:val="00911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sv-SE"/>
      <w14:ligatures w14:val="none"/>
    </w:rPr>
  </w:style>
  <w:style w:type="paragraph" w:customStyle="1" w:styleId="ecom-shopifyblog--categories-item">
    <w:name w:val="ecom-shopify__blog--categories-item"/>
    <w:basedOn w:val="Normal"/>
    <w:rsid w:val="00911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sv-SE"/>
      <w14:ligatures w14:val="none"/>
    </w:rPr>
  </w:style>
  <w:style w:type="character" w:customStyle="1" w:styleId="ecom-shopifyblog--categories-item-title">
    <w:name w:val="ecom-shopify__blog--categories-item-title"/>
    <w:basedOn w:val="Standardstycketeckensnitt"/>
    <w:rsid w:val="00911348"/>
  </w:style>
  <w:style w:type="character" w:customStyle="1" w:styleId="ecom-shopifyblog--categories-item-count">
    <w:name w:val="ecom-shopify__blog--categories-item-count"/>
    <w:basedOn w:val="Standardstycketeckensnitt"/>
    <w:rsid w:val="009113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nsciousbreathing.com/blogs/co2-academy/faster-recovery-from-anesthesia-with-co2-therap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ciousbreathing.com/blogs/co2-academy/faster-recovery-from-anesthesia-with-co2-therapy" TargetMode="External"/><Relationship Id="rId5" Type="http://schemas.openxmlformats.org/officeDocument/2006/relationships/hyperlink" Target="https://www.consciousbreathing.com/blogs/co2-academy/faster-recovery-from-anesthesia-with-co2-therap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762</Words>
  <Characters>4040</Characters>
  <Application>Microsoft Office Word</Application>
  <DocSecurity>0</DocSecurity>
  <Lines>33</Lines>
  <Paragraphs>9</Paragraphs>
  <ScaleCrop>false</ScaleCrop>
  <Company/>
  <LinksUpToDate>false</LinksUpToDate>
  <CharactersWithSpaces>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Lars-Eric Unestål</dc:creator>
  <cp:keywords/>
  <dc:description/>
  <cp:lastModifiedBy>Lars-Eric Unestål</cp:lastModifiedBy>
  <cp:revision>1</cp:revision>
  <dcterms:created xsi:type="dcterms:W3CDTF">2025-07-15T09:26:00Z</dcterms:created>
  <dcterms:modified xsi:type="dcterms:W3CDTF">2025-07-15T09:28:00Z</dcterms:modified>
</cp:coreProperties>
</file>