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3429" w14:textId="77777777" w:rsidR="00525732" w:rsidRDefault="00525732"/>
    <w:p w14:paraId="39F253E9" w14:textId="77777777" w:rsidR="00525732" w:rsidRPr="00525732" w:rsidRDefault="00525732" w:rsidP="00834DFB">
      <w:pPr>
        <w:spacing w:before="330" w:after="16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sv-SE"/>
          <w14:ligatures w14:val="none"/>
        </w:rPr>
      </w:pPr>
      <w:r w:rsidRPr="00525732">
        <w:rPr>
          <w:rFonts w:ascii="Georgia" w:eastAsia="Times New Roman" w:hAnsi="Georgia" w:cs="Times New Roman"/>
          <w:b/>
          <w:bCs/>
          <w:kern w:val="36"/>
          <w:sz w:val="45"/>
          <w:szCs w:val="45"/>
          <w:lang w:eastAsia="sv-SE"/>
          <w14:ligatures w14:val="none"/>
        </w:rPr>
        <w:t>Coach Certifiering</w:t>
      </w:r>
    </w:p>
    <w:p w14:paraId="5C4E814C" w14:textId="1C6B24EA" w:rsidR="00525732" w:rsidRPr="00525732" w:rsidRDefault="00525732" w:rsidP="007C1A3C">
      <w:pPr>
        <w:spacing w:after="165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hyperlink r:id="rId5" w:history="1">
        <w:r w:rsidRPr="00525732">
          <w:rPr>
            <w:rFonts w:ascii="Times New Roman" w:eastAsia="Times New Roman" w:hAnsi="Times New Roman" w:cs="Times New Roman"/>
            <w:color w:val="005596"/>
            <w:kern w:val="0"/>
            <w:lang w:eastAsia="sv-SE"/>
            <w14:ligatures w14:val="none"/>
          </w:rPr>
          <w:t>Lars-Eric</w:t>
        </w:r>
      </w:hyperlink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 och 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begin"/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instrText>HYPERLINK "http://www.elene.nu" \t "_blank"</w:instrText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separate"/>
      </w:r>
      <w:r w:rsidRPr="00525732">
        <w:rPr>
          <w:rFonts w:ascii="Times New Roman" w:eastAsia="Times New Roman" w:hAnsi="Times New Roman" w:cs="Times New Roman"/>
          <w:color w:val="005596"/>
          <w:kern w:val="0"/>
          <w:lang w:eastAsia="sv-SE"/>
          <w14:ligatures w14:val="none"/>
        </w:rPr>
        <w:t>Elene</w:t>
      </w:r>
      <w:proofErr w:type="spellEnd"/>
      <w:r w:rsidRPr="00525732">
        <w:rPr>
          <w:rFonts w:ascii="Times New Roman" w:eastAsia="Times New Roman" w:hAnsi="Times New Roman" w:cs="Times New Roman"/>
          <w:color w:val="005596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color w:val="005596"/>
          <w:kern w:val="0"/>
          <w:lang w:eastAsia="sv-SE"/>
          <w14:ligatures w14:val="none"/>
        </w:rPr>
        <w:t>Uneståhl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fldChar w:fldCharType="end"/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 är </w:t>
      </w:r>
      <w:proofErr w:type="gram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coach tränare</w:t>
      </w:r>
      <w:proofErr w:type="gram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för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Lambents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Coaching (Joseph O´Connor).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Lambents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Coachingsutbildning ”The International Coaching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Certification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Training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” (nivå 1) är den enda i världen som motsvarar alla krav för Portfolio ansökningen till ICF och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EMCC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för att få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trippla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gram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certifikat ,att</w:t>
      </w:r>
      <w:proofErr w:type="gram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certifiera dig genom</w:t>
      </w:r>
      <w:r w:rsidR="00834DFB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de </w:t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3 oberoende Internationella coachorganisationerna.</w:t>
      </w:r>
      <w:r w:rsidR="007C1A3C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ICC – International Coaching Community</w:t>
      </w:r>
      <w:r w:rsidR="007C1A3C" w:rsidRPr="007C1A3C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 </w:t>
      </w:r>
      <w:r w:rsidR="007C1A3C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                                     </w:t>
      </w:r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EMCC – European Mentoring </w:t>
      </w:r>
      <w:r w:rsidR="007C1A3C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&amp;</w:t>
      </w:r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Coaching Council</w:t>
      </w:r>
      <w:r w:rsidR="007C1A3C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</w:t>
      </w:r>
      <w:proofErr w:type="spellStart"/>
      <w:r w:rsidR="007C1A3C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och</w:t>
      </w:r>
      <w:proofErr w:type="spellEnd"/>
      <w:r w:rsidR="007C1A3C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ICF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– International Coach Federation</w:t>
      </w:r>
    </w:p>
    <w:p w14:paraId="4AC31953" w14:textId="0032EEA2" w:rsidR="00525732" w:rsidRP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 </w:t>
      </w:r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Vi</w:t>
      </w:r>
      <w:r w:rsidR="00834DFB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(Lars-Eric och </w:t>
      </w:r>
      <w:proofErr w:type="spellStart"/>
      <w:r w:rsidR="00834DFB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Elene</w:t>
      </w:r>
      <w:proofErr w:type="spellEnd"/>
      <w:r w:rsidR="00834DFB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</w:t>
      </w:r>
      <w:proofErr w:type="spellStart"/>
      <w:r w:rsidR="00834DFB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Unestål</w:t>
      </w:r>
      <w:proofErr w:type="spellEnd"/>
      <w:r w:rsidR="00834DFB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)</w:t>
      </w:r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har </w:t>
      </w:r>
      <w:r w:rsidR="00834DFB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hittills</w:t>
      </w:r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certifierat över 2000 coacher sedan vi blev coachtränare för </w:t>
      </w:r>
      <w:proofErr w:type="spellStart"/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Lambent</w:t>
      </w:r>
      <w:proofErr w:type="spellEnd"/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</w:t>
      </w:r>
      <w:proofErr w:type="spellStart"/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Trainings</w:t>
      </w:r>
      <w:proofErr w:type="spellEnd"/>
      <w:r w:rsidR="00834DFB" w:rsidRPr="0052573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 2002. </w:t>
      </w:r>
    </w:p>
    <w:p w14:paraId="39AF6164" w14:textId="45ED53A0" w:rsidR="00525732" w:rsidRDefault="00834DFB" w:rsidP="00525732">
      <w:pPr>
        <w:spacing w:before="330" w:after="165" w:line="240" w:lineRule="auto"/>
        <w:outlineLvl w:val="2"/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sv-SE"/>
          <w14:ligatures w14:val="none"/>
        </w:rPr>
      </w:pPr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De </w:t>
      </w:r>
      <w:r w:rsidR="00525732" w:rsidRPr="00525732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sv-SE"/>
          <w14:ligatures w14:val="none"/>
        </w:rPr>
        <w:t>Certifieringsutbildningarna som erbjuds är:</w:t>
      </w:r>
    </w:p>
    <w:p w14:paraId="7BB22E2E" w14:textId="7EC2BD2E" w:rsidR="00834DFB" w:rsidRDefault="00834DFB" w:rsidP="00525732">
      <w:pPr>
        <w:spacing w:before="330" w:after="165" w:line="240" w:lineRule="auto"/>
        <w:outlineLvl w:val="2"/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</w:pPr>
      <w:proofErr w:type="spellStart"/>
      <w:r w:rsidRPr="00834DFB"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Nivå</w:t>
      </w:r>
      <w:proofErr w:type="spellEnd"/>
      <w:r w:rsidRPr="00834DFB"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 xml:space="preserve"> 1 – </w:t>
      </w:r>
      <w:proofErr w:type="spellStart"/>
      <w:r w:rsidRPr="00834DFB"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Grund</w:t>
      </w:r>
      <w:proofErr w:type="spellEnd"/>
      <w:r w:rsidRPr="00834DFB"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: International Coach Certific</w:t>
      </w:r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ation</w:t>
      </w:r>
    </w:p>
    <w:p w14:paraId="357D32A6" w14:textId="0A2CEECB" w:rsidR="00834DFB" w:rsidRPr="00525732" w:rsidRDefault="00834DFB" w:rsidP="00525732">
      <w:pPr>
        <w:spacing w:before="330" w:after="165" w:line="240" w:lineRule="auto"/>
        <w:outlineLvl w:val="2"/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</w:pPr>
      <w:proofErr w:type="spellStart"/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Nivå</w:t>
      </w:r>
      <w:proofErr w:type="spellEnd"/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 xml:space="preserve"> 2 – </w:t>
      </w:r>
      <w:proofErr w:type="spellStart"/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Specialisering</w:t>
      </w:r>
      <w:proofErr w:type="spellEnd"/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 xml:space="preserve">: Team - Life </w:t>
      </w:r>
      <w:proofErr w:type="spellStart"/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>och</w:t>
      </w:r>
      <w:proofErr w:type="spellEnd"/>
      <w:r>
        <w:rPr>
          <w:rFonts w:ascii="Georgia" w:eastAsia="Times New Roman" w:hAnsi="Georgia" w:cs="Times New Roman"/>
          <w:b/>
          <w:bCs/>
          <w:kern w:val="0"/>
          <w:sz w:val="27"/>
          <w:szCs w:val="27"/>
          <w:lang w:val="en-US" w:eastAsia="sv-SE"/>
          <w14:ligatures w14:val="none"/>
        </w:rPr>
        <w:t xml:space="preserve"> Executive Coaching </w:t>
      </w:r>
    </w:p>
    <w:p w14:paraId="183803CF" w14:textId="6A851DA9" w:rsidR="00525732" w:rsidRP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29E5CB29" w14:textId="77777777" w:rsidR="00525732" w:rsidRPr="00525732" w:rsidRDefault="00525732" w:rsidP="00525732">
      <w:pPr>
        <w:spacing w:before="165" w:after="165" w:line="240" w:lineRule="auto"/>
        <w:outlineLvl w:val="3"/>
        <w:rPr>
          <w:rFonts w:ascii="Georgia" w:eastAsia="Times New Roman" w:hAnsi="Georgia" w:cs="Times New Roman"/>
          <w:b/>
          <w:bCs/>
          <w:kern w:val="0"/>
          <w:lang w:val="en-US" w:eastAsia="sv-SE"/>
          <w14:ligatures w14:val="none"/>
        </w:rPr>
      </w:pPr>
      <w:r w:rsidRPr="00525732">
        <w:rPr>
          <w:rFonts w:ascii="Georgia" w:eastAsia="Times New Roman" w:hAnsi="Georgia" w:cs="Times New Roman"/>
          <w:b/>
          <w:bCs/>
          <w:kern w:val="0"/>
          <w:lang w:val="en-US" w:eastAsia="sv-SE"/>
          <w14:ligatures w14:val="none"/>
        </w:rPr>
        <w:t>International Coaching Community (ICC)</w:t>
      </w:r>
    </w:p>
    <w:p w14:paraId="6FAFB3FE" w14:textId="77777777" w:rsidR="00525732" w:rsidRP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International Coaching Community (ICC)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bildades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2001 av Joseph O’Connor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och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Andrea Lages. </w:t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Genom sina tydliga och klara utbildningsmål kombinerat med innehållsmässig kvalitet och höga etiska regler har ICC på några år utvecklats till den största professionella organisationen för certifierade coacher i världen.</w:t>
      </w:r>
    </w:p>
    <w:p w14:paraId="4298F7C8" w14:textId="7DCBEC32" w:rsidR="00525732" w:rsidRP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ICC är en certifieringsorganisation där alla medlemmar är ICC-certifierade coacher. Under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Idag har</w:t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organisationen mer än </w:t>
      </w:r>
      <w:proofErr w:type="gramStart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150</w:t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00</w:t>
      </w:r>
      <w:proofErr w:type="gram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internationellt certifierade coacher från över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7</w:t>
      </w: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0 länder och 5 kontinenter.</w:t>
      </w:r>
    </w:p>
    <w:p w14:paraId="01668BB3" w14:textId="77777777" w:rsidR="00525732" w:rsidRP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Joseph O’Connor, som under 80- och 90-talet var den mest kände utbildaren och författaren (20-</w:t>
      </w:r>
      <w:proofErr w:type="gram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tal böcker</w:t>
      </w:r>
      <w:proofErr w:type="gram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) inom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NLP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(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Neurolingvistisk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Programmering), övergick i slutet av 90-talet alltmer till coaching och hans böcker ”Coaching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with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NLP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” och ”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How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Coaching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works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” (bägge översatta till svenska) används idag i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coachingutbildningar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över hela världen. Tillsammans med sin kollega och fru Andrea Lages har han också arbetat fram riktlinjerna för och innehållet i en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coachingutbildning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som sträcker sig över 3 nivåer.</w:t>
      </w:r>
    </w:p>
    <w:p w14:paraId="560A15E9" w14:textId="77777777" w:rsidR="00525732" w:rsidRPr="00525732" w:rsidRDefault="00525732" w:rsidP="00525732">
      <w:pPr>
        <w:spacing w:before="165" w:after="165" w:line="240" w:lineRule="auto"/>
        <w:outlineLvl w:val="3"/>
        <w:rPr>
          <w:rFonts w:ascii="Georgia" w:eastAsia="Times New Roman" w:hAnsi="Georgia" w:cs="Times New Roman"/>
          <w:b/>
          <w:bCs/>
          <w:kern w:val="0"/>
          <w:lang w:eastAsia="sv-SE"/>
          <w14:ligatures w14:val="none"/>
        </w:rPr>
      </w:pPr>
      <w:r w:rsidRPr="00525732">
        <w:rPr>
          <w:rFonts w:ascii="Georgia" w:eastAsia="Times New Roman" w:hAnsi="Georgia" w:cs="Times New Roman"/>
          <w:b/>
          <w:bCs/>
          <w:kern w:val="0"/>
          <w:lang w:eastAsia="sv-SE"/>
          <w14:ligatures w14:val="none"/>
        </w:rPr>
        <w:t>Bli medlem hos ICC?</w:t>
      </w:r>
    </w:p>
    <w:p w14:paraId="5BF77B36" w14:textId="77777777" w:rsidR="00525732" w:rsidRP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Endast ICC-coacher som har framgångsrikt genomfört den Internationella Coach Certifieringen genom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Lambent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Training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kan bli medlemmar. Årligen genomförs ca 100 utbildningar i världen och organisationen växer varje dag.</w:t>
      </w:r>
    </w:p>
    <w:p w14:paraId="403EBDAE" w14:textId="77777777" w:rsidR="00525732" w:rsidRDefault="00525732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Lambent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Training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är ensam om att vara den enda ”Coaching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Certification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Training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” i världen som är godkänd för möjligheten av tre oberoende certifieringsorganisationer att bli certifierad coach genom ICC – International Coaching Community, ICF – International Coaching Federation och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EMCC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European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Mentoring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and Coaching Council.</w:t>
      </w:r>
    </w:p>
    <w:p w14:paraId="594D52D2" w14:textId="77777777" w:rsidR="007C1A3C" w:rsidRDefault="007C1A3C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03228AD" w14:textId="77777777" w:rsidR="007C1A3C" w:rsidRPr="00525732" w:rsidRDefault="007C1A3C" w:rsidP="00525732">
      <w:pPr>
        <w:spacing w:after="165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41FF87BD" w14:textId="77777777" w:rsidR="00525732" w:rsidRPr="00525732" w:rsidRDefault="00525732" w:rsidP="00525732">
      <w:pPr>
        <w:spacing w:before="165" w:after="165" w:line="240" w:lineRule="auto"/>
        <w:outlineLvl w:val="3"/>
        <w:rPr>
          <w:rFonts w:ascii="Georgia" w:eastAsia="Times New Roman" w:hAnsi="Georgia" w:cs="Times New Roman"/>
          <w:b/>
          <w:bCs/>
          <w:kern w:val="0"/>
          <w:lang w:eastAsia="sv-SE"/>
          <w14:ligatures w14:val="none"/>
        </w:rPr>
      </w:pPr>
      <w:r w:rsidRPr="00525732">
        <w:rPr>
          <w:rFonts w:ascii="Georgia" w:eastAsia="Times New Roman" w:hAnsi="Georgia" w:cs="Times New Roman"/>
          <w:b/>
          <w:bCs/>
          <w:kern w:val="0"/>
          <w:lang w:eastAsia="sv-SE"/>
          <w14:ligatures w14:val="none"/>
        </w:rPr>
        <w:t>Fördelar med ICC-medlemskap:</w:t>
      </w:r>
    </w:p>
    <w:p w14:paraId="03073B1A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Tillgång till ICC:s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intranet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med alla dess resurser.</w:t>
      </w:r>
    </w:p>
    <w:p w14:paraId="4772F4F7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Upptagen i ICC:s databas med CV för klient referenser.</w:t>
      </w:r>
    </w:p>
    <w:p w14:paraId="202C7B21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Medlemskap i ICC:s nätverk för coacher.</w:t>
      </w:r>
    </w:p>
    <w:p w14:paraId="657C71D5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Kvalitetssäkringen som medlemskapet ger i en stor och välkänd, professionell organisation.</w:t>
      </w:r>
    </w:p>
    <w:p w14:paraId="7227F834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Möjlighet till vidareutveckling genom specialistkurser till Business/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Executive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, Life och </w:t>
      </w:r>
      <w:proofErr w:type="spellStart"/>
      <w:proofErr w:type="gram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TeamCoach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 (</w:t>
      </w:r>
      <w:proofErr w:type="gram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nivå 2).</w:t>
      </w:r>
    </w:p>
    <w:p w14:paraId="0269DE74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ICC:s nyhetsbrev med nyheter, artiklar, recensioner </w:t>
      </w:r>
      <w:proofErr w:type="gram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m.m.</w:t>
      </w:r>
      <w:proofErr w:type="gramEnd"/>
    </w:p>
    <w:p w14:paraId="3287A97C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En gemenskap både </w:t>
      </w:r>
      <w:proofErr w:type="gram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ifråga</w:t>
      </w:r>
      <w:proofErr w:type="gram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om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coachingfärdigheter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en kollegial vänskap.</w:t>
      </w:r>
    </w:p>
    <w:p w14:paraId="197DCD5F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Inbjudan till Internationella Coachkonferenser som arrangeras av ICC.</w:t>
      </w:r>
    </w:p>
    <w:p w14:paraId="0A3C7F65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Inbjudan till internationella </w:t>
      </w:r>
      <w:proofErr w:type="spellStart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webinars</w:t>
      </w:r>
      <w:proofErr w:type="spellEnd"/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som arrangeras av ICC.</w:t>
      </w:r>
    </w:p>
    <w:p w14:paraId="4DEFFCEA" w14:textId="77777777" w:rsidR="00525732" w:rsidRPr="00525732" w:rsidRDefault="00525732" w:rsidP="005257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Medlemskapet är livslångt och ingår i priset för utbildningen.</w:t>
      </w:r>
    </w:p>
    <w:p w14:paraId="7A099D2A" w14:textId="79B9B8B2" w:rsidR="00525732" w:rsidRPr="00525732" w:rsidRDefault="00525732" w:rsidP="00834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52573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Möjlighet att marknadsföra dig på ICC:s hemsida.</w:t>
      </w:r>
    </w:p>
    <w:p w14:paraId="3AB886E1" w14:textId="319E7B45" w:rsidR="00525732" w:rsidRDefault="00525732" w:rsidP="007C1A3C">
      <w:pPr>
        <w:spacing w:before="300"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Utbildningen består av en liveutbildning med 60 lärarledda timmar och ett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practicum</w:t>
      </w:r>
      <w:proofErr w:type="spell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efteråt som innebär </w:t>
      </w:r>
      <w:proofErr w:type="gram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ett eget självcoaching</w:t>
      </w:r>
      <w:proofErr w:type="gram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projekt och coaching av klienter. Innehållet i utbildningen är en kombination av genomgångar, demonstrationer och övningar. Genomgående tema är utvecklingen av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coachingfärdigheter</w:t>
      </w:r>
      <w:proofErr w:type="spell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genom action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learning</w:t>
      </w:r>
      <w:proofErr w:type="spell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och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learning</w:t>
      </w:r>
      <w:proofErr w:type="spell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by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doing</w:t>
      </w:r>
      <w:proofErr w:type="spell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. Tidsåtgång för projekt efter kursen: Daglig mental träning a´20 min varje dag i 28 dagar. Läsa bok och recenserar. </w:t>
      </w:r>
      <w:proofErr w:type="gram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2 st.</w:t>
      </w:r>
      <w:proofErr w:type="gramEnd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coaching klienter med 5 träffar var a´1 tim. / gång. Hela projektet ska vara klart inom 6 mån.</w:t>
      </w:r>
    </w:p>
    <w:p w14:paraId="1E27C265" w14:textId="77777777" w:rsidR="007C1A3C" w:rsidRPr="00525732" w:rsidRDefault="007C1A3C" w:rsidP="007C1A3C">
      <w:pPr>
        <w:spacing w:before="300"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3E6FA082" w14:textId="76597002" w:rsidR="00834DFB" w:rsidRPr="007C1A3C" w:rsidRDefault="00834DFB" w:rsidP="007C1A3C">
      <w:pPr>
        <w:spacing w:after="165" w:line="240" w:lineRule="auto"/>
        <w:jc w:val="center"/>
        <w:rPr>
          <w:rFonts w:ascii="PT Sans" w:eastAsia="Times New Roman" w:hAnsi="PT Sans" w:cs="Times New Roman"/>
          <w:b/>
          <w:bCs/>
          <w:color w:val="333333"/>
          <w:kern w:val="0"/>
          <w:sz w:val="28"/>
          <w:szCs w:val="28"/>
          <w:lang w:eastAsia="sv-SE"/>
          <w14:ligatures w14:val="none"/>
        </w:rPr>
      </w:pPr>
      <w:r w:rsidRPr="00834DFB">
        <w:rPr>
          <w:rFonts w:ascii="PT Sans" w:eastAsia="Times New Roman" w:hAnsi="PT Sans" w:cs="Times New Roman"/>
          <w:b/>
          <w:bCs/>
          <w:color w:val="333333"/>
          <w:kern w:val="0"/>
          <w:sz w:val="28"/>
          <w:szCs w:val="28"/>
          <w:lang w:eastAsia="sv-SE"/>
          <w14:ligatures w14:val="none"/>
        </w:rPr>
        <w:t>UTBILDNINGENS INNEHÅLL – DAG FÖR DAG</w:t>
      </w:r>
    </w:p>
    <w:p w14:paraId="541B26A0" w14:textId="3A007404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 1. INTRODUKTION</w:t>
      </w:r>
    </w:p>
    <w:p w14:paraId="30A5AD81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5EFDFE7C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deltagarna ha lärt känna övriga kursdeltagare och vara väl insatta i coachingens filosofi och tillämpningar</w:t>
      </w:r>
    </w:p>
    <w:p w14:paraId="5118C5F8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Välkommen</w:t>
      </w:r>
    </w:p>
    <w:p w14:paraId="3E6F9CA7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Få ut det mesta av utbildningen</w:t>
      </w:r>
    </w:p>
    <w:p w14:paraId="5AD9792D" w14:textId="77777777" w:rsid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Certifiering</w:t>
      </w:r>
    </w:p>
    <w:p w14:paraId="53834F43" w14:textId="4193CAB3" w:rsidR="009470AF" w:rsidRPr="00525732" w:rsidRDefault="009470AF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Coachingens historia</w:t>
      </w:r>
    </w:p>
    <w:p w14:paraId="640A8A43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Vad är coaching</w:t>
      </w:r>
    </w:p>
    <w:p w14:paraId="03672128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Coachingens fördelar</w:t>
      </w:r>
    </w:p>
    <w:p w14:paraId="266FB5D4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Olika typer av coaching</w:t>
      </w:r>
    </w:p>
    <w:p w14:paraId="473F137F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Allians och förtroende</w:t>
      </w:r>
    </w:p>
    <w:p w14:paraId="59DBB917" w14:textId="77777777" w:rsidR="00525732" w:rsidRP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Första och sista sessionen</w:t>
      </w:r>
    </w:p>
    <w:p w14:paraId="28FC3A58" w14:textId="77777777" w:rsidR="00525732" w:rsidRDefault="00525732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ICC etik och normer</w:t>
      </w:r>
    </w:p>
    <w:p w14:paraId="6A1310CB" w14:textId="64BCED45" w:rsidR="009470AF" w:rsidRPr="00525732" w:rsidRDefault="009470AF" w:rsidP="005257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Praktik Coaching med Livshjulet</w:t>
      </w:r>
    </w:p>
    <w:p w14:paraId="6256DCCB" w14:textId="77777777" w:rsidR="00525732" w:rsidRPr="00525732" w:rsidRDefault="00525732" w:rsidP="009470AF">
      <w:pPr>
        <w:spacing w:before="100" w:beforeAutospacing="1" w:after="100" w:afterAutospacing="1" w:line="240" w:lineRule="auto"/>
        <w:ind w:left="720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79AD9E92" w14:textId="4C556453" w:rsidR="00525732" w:rsidRPr="007C1A3C" w:rsidRDefault="009470AF" w:rsidP="00525732">
      <w:pPr>
        <w:spacing w:after="165" w:line="240" w:lineRule="auto"/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</w:pPr>
      <w:r w:rsidRP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 2. PROCESSCOACHINGEN</w:t>
      </w:r>
    </w:p>
    <w:p w14:paraId="1ED5C1CB" w14:textId="77777777" w:rsidR="007C1A3C" w:rsidRDefault="005F052E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Dagsmål</w:t>
      </w:r>
      <w:proofErr w:type="spellEnd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: Vid dagens slut ska deltagarna ha lärt känna den övergripande coachingsstrukturen samt innehållet i Coachingens verktygslåda. </w:t>
      </w:r>
    </w:p>
    <w:p w14:paraId="70C94440" w14:textId="209FDDB9" w:rsidR="007C1A3C" w:rsidRDefault="007C1A3C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Deltagarena</w:t>
      </w:r>
      <w:proofErr w:type="spellEnd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ska också fått en första inblick i det viktiga området                              STRESS och STRESSHANTERING</w:t>
      </w:r>
    </w:p>
    <w:p w14:paraId="7D70E980" w14:textId="3D667650" w:rsidR="005F052E" w:rsidRDefault="005F052E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På eftermiddagen ges </w:t>
      </w:r>
      <w:proofErr w:type="spellStart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exenpel</w:t>
      </w:r>
      <w:proofErr w:type="spellEnd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på </w:t>
      </w:r>
      <w:proofErr w:type="spellStart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coachinguppgifter</w:t>
      </w:r>
      <w:proofErr w:type="spellEnd"/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utifrån området Stresshantering</w:t>
      </w:r>
    </w:p>
    <w:p w14:paraId="4D8A633E" w14:textId="5DA017A0" w:rsidR="009470AF" w:rsidRDefault="009470AF" w:rsidP="009470AF">
      <w:pPr>
        <w:pStyle w:val="Liststycke"/>
        <w:numPr>
          <w:ilvl w:val="0"/>
          <w:numId w:val="3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Coachingens struktur</w:t>
      </w:r>
    </w:p>
    <w:p w14:paraId="4C076619" w14:textId="7B10B559" w:rsidR="009470AF" w:rsidRDefault="009470AF" w:rsidP="009470AF">
      <w:pPr>
        <w:pStyle w:val="Liststycke"/>
        <w:numPr>
          <w:ilvl w:val="0"/>
          <w:numId w:val="3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Coachingens verktygslåda</w:t>
      </w:r>
    </w:p>
    <w:p w14:paraId="59A67D96" w14:textId="381757A0" w:rsidR="009470AF" w:rsidRDefault="009470AF" w:rsidP="009470AF">
      <w:pPr>
        <w:pStyle w:val="Liststycke"/>
        <w:numPr>
          <w:ilvl w:val="0"/>
          <w:numId w:val="3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Coachingens handlingsinriktning</w:t>
      </w:r>
    </w:p>
    <w:p w14:paraId="1AE368E4" w14:textId="39547B0F" w:rsidR="009470AF" w:rsidRDefault="009470AF" w:rsidP="009470AF">
      <w:pPr>
        <w:pStyle w:val="Liststycke"/>
        <w:numPr>
          <w:ilvl w:val="0"/>
          <w:numId w:val="3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 uppgifter</w:t>
      </w:r>
    </w:p>
    <w:p w14:paraId="539E99DE" w14:textId="39E71780" w:rsidR="009470AF" w:rsidRDefault="007C1A3C" w:rsidP="009470AF">
      <w:pPr>
        <w:pStyle w:val="Liststycke"/>
        <w:numPr>
          <w:ilvl w:val="0"/>
          <w:numId w:val="3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STRESSHANTERING i TEORI OCH PRAKTIK</w:t>
      </w:r>
    </w:p>
    <w:p w14:paraId="70AFC31C" w14:textId="77777777" w:rsidR="007C1A3C" w:rsidRDefault="007C1A3C" w:rsidP="007C1A3C">
      <w:pPr>
        <w:pStyle w:val="Liststycke"/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06F78263" w14:textId="77777777" w:rsidR="009470AF" w:rsidRPr="009470AF" w:rsidRDefault="009470AF" w:rsidP="009470AF">
      <w:pPr>
        <w:pStyle w:val="Liststycke"/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14A9345D" w14:textId="55543D98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DAG </w:t>
      </w:r>
      <w:r w:rsidR="00874E7E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3</w:t>
      </w: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. </w:t>
      </w:r>
      <w:r w:rsidR="009470AF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Forts. </w:t>
      </w:r>
      <w:r w:rsidR="005F052E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STRESSHANTERING</w:t>
      </w:r>
      <w:r w:rsidR="009470AF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 </w:t>
      </w:r>
      <w:r w:rsidR="005F052E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samt </w:t>
      </w: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FRÅN LIVSMÅL TILL KURSMÅL</w:t>
      </w:r>
    </w:p>
    <w:p w14:paraId="3A4A87DC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33B995FE" w14:textId="184AEF2A" w:rsidR="005F052E" w:rsidRDefault="005F052E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På förmiddagen fortsätter genomgången av området STRESSHANTERING</w:t>
      </w:r>
      <w:r w:rsidR="007C1A3C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I TEORI OCH PRAKTIK</w:t>
      </w: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och på eftermiddagen startar området Mål och Motivation</w:t>
      </w:r>
    </w:p>
    <w:p w14:paraId="584AE5FA" w14:textId="4BAC800F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var och en haft möjligheten att sätta sig in i principerna för visioner, livsmål, verksamhetsmål och projektmål. Man har även diskuterat och övat tillämpningarna av detta på de kortsiktiga och långsiktiga effekter som kursen ska ge.</w:t>
      </w:r>
    </w:p>
    <w:p w14:paraId="4C65869B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Mål</w:t>
      </w:r>
    </w:p>
    <w:p w14:paraId="6DE9B987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Målkriterierna</w:t>
      </w:r>
    </w:p>
    <w:p w14:paraId="3A7F6C5A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HUGGS</w:t>
      </w:r>
    </w:p>
    <w:p w14:paraId="456C795C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Målgaller</w:t>
      </w:r>
    </w:p>
    <w:p w14:paraId="6D788EE4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Motivation</w:t>
      </w:r>
    </w:p>
    <w:p w14:paraId="450EC42D" w14:textId="77777777" w:rsid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Långsiktiga mål</w:t>
      </w:r>
    </w:p>
    <w:p w14:paraId="5EF3598C" w14:textId="477AAC14" w:rsidR="00874E7E" w:rsidRPr="00525732" w:rsidRDefault="00874E7E" w:rsidP="00874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Från Mål till Motivation</w:t>
      </w:r>
    </w:p>
    <w:p w14:paraId="6288DC38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Värden</w:t>
      </w:r>
    </w:p>
    <w:p w14:paraId="3775436F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Värden – arbetsblad</w:t>
      </w:r>
    </w:p>
    <w:p w14:paraId="28A8D32A" w14:textId="77777777" w:rsidR="00525732" w:rsidRPr="00525732" w:rsidRDefault="00525732" w:rsidP="00525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Värdehjul</w:t>
      </w:r>
    </w:p>
    <w:p w14:paraId="6FB9C3ED" w14:textId="77777777" w:rsid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 </w:t>
      </w:r>
    </w:p>
    <w:p w14:paraId="36E30374" w14:textId="77777777" w:rsidR="007C1A3C" w:rsidRDefault="007C1A3C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5C9004F4" w14:textId="77777777" w:rsidR="007C1A3C" w:rsidRDefault="007C1A3C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51651D5C" w14:textId="77777777" w:rsidR="007C1A3C" w:rsidRDefault="007C1A3C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55B5831E" w14:textId="77777777" w:rsidR="007C1A3C" w:rsidRPr="00525732" w:rsidRDefault="007C1A3C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</w:p>
    <w:p w14:paraId="449E5ADA" w14:textId="02C7C6F2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DAG 3. GRUNDLÄGGANDE </w:t>
      </w: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COACHINGTEKNIKER</w:t>
      </w:r>
      <w:proofErr w:type="spellEnd"/>
      <w:r w:rsidR="00874E7E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 + MENTAL TRÄNING</w:t>
      </w:r>
    </w:p>
    <w:p w14:paraId="0A102B80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4F69B211" w14:textId="78B06A29" w:rsidR="00874E7E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deltagarna ha satt sig in i, praktiserat och tränat de speciella tekniker som utgör stommen i coachingen av sig själv och andra</w:t>
      </w:r>
      <w:r w:rsidR="00874E7E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.</w:t>
      </w:r>
    </w:p>
    <w:p w14:paraId="5FB856DC" w14:textId="23929AC8" w:rsidR="00874E7E" w:rsidRDefault="00874E7E" w:rsidP="005257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Från Mål till Motivation</w:t>
      </w:r>
    </w:p>
    <w:p w14:paraId="637EFB21" w14:textId="51D993C5" w:rsidR="00874E7E" w:rsidRDefault="00874E7E" w:rsidP="005257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Från Handlingsplan till Målprogrammering</w:t>
      </w:r>
    </w:p>
    <w:p w14:paraId="1B8CB4C8" w14:textId="22E5AA05" w:rsidR="00525732" w:rsidRPr="00525732" w:rsidRDefault="00525732" w:rsidP="005257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Kraftfulla frågor</w:t>
      </w:r>
    </w:p>
    <w:p w14:paraId="0000178E" w14:textId="77777777" w:rsidR="00525732" w:rsidRPr="00525732" w:rsidRDefault="00525732" w:rsidP="005257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Självinsikt</w:t>
      </w:r>
    </w:p>
    <w:p w14:paraId="1E944D39" w14:textId="77777777" w:rsidR="00525732" w:rsidRPr="00525732" w:rsidRDefault="00525732" w:rsidP="005257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Utmaning, Uppmaning, Klargörande</w:t>
      </w:r>
    </w:p>
    <w:p w14:paraId="4487D81A" w14:textId="4E3E3C03" w:rsidR="00525732" w:rsidRPr="00525732" w:rsidRDefault="00525732" w:rsidP="007C1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Uppskattning</w:t>
      </w:r>
      <w:r w:rsidR="007C1A3C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, </w:t>
      </w: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Ansvar</w:t>
      </w:r>
      <w:r w:rsidR="007C1A3C" w:rsidRPr="007C1A3C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och </w:t>
      </w: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Mönster</w:t>
      </w:r>
    </w:p>
    <w:p w14:paraId="2A7A303E" w14:textId="45337DB9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 4. </w:t>
      </w:r>
      <w:r w:rsid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ÖVERTYGELSENS FÖR- och NACKDELAR</w:t>
      </w:r>
    </w:p>
    <w:p w14:paraId="2C998959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1936F878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deltagarna ha en djupare förståelse för egen och andras utveckling utifrån psykologiska, pedagogiska och erfarenhetsmässiga synpunkter</w:t>
      </w:r>
    </w:p>
    <w:p w14:paraId="6CE6E4F7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Övertygelser</w:t>
      </w:r>
    </w:p>
    <w:p w14:paraId="70EABB9B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Övertygelser i tiden</w:t>
      </w:r>
    </w:p>
    <w:p w14:paraId="782C2E74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Identifiera begränsade övertygelser</w:t>
      </w:r>
    </w:p>
    <w:p w14:paraId="51FF0FCD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Exempel på begränsade övertygelser</w:t>
      </w:r>
    </w:p>
    <w:p w14:paraId="410E0875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PAW-Processen</w:t>
      </w:r>
    </w:p>
    <w:p w14:paraId="52675A4D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Mästerskap</w:t>
      </w:r>
    </w:p>
    <w:p w14:paraId="62002818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Tempus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fugit</w:t>
      </w:r>
      <w:proofErr w:type="spellEnd"/>
    </w:p>
    <w:p w14:paraId="3B0EFEAE" w14:textId="77777777" w:rsidR="00525732" w:rsidRPr="00525732" w:rsidRDefault="00525732" w:rsidP="005257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Vår djupaste fruktan</w:t>
      </w:r>
    </w:p>
    <w:p w14:paraId="224D2BEE" w14:textId="3CE4DC92" w:rsidR="005F052E" w:rsidRPr="00525732" w:rsidRDefault="00525732" w:rsidP="007C1A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Övergång/Transition</w:t>
      </w:r>
    </w:p>
    <w:p w14:paraId="1E7A138C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 5. Kommunikativa färdigheter</w:t>
      </w:r>
    </w:p>
    <w:p w14:paraId="4C4CABBD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34654F3F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deltagarna ha förstått, övat och praktiserat de viktigaste delarna i en effektiv coaching kommunikation.</w:t>
      </w:r>
    </w:p>
    <w:p w14:paraId="2D9DF8B5" w14:textId="77777777" w:rsidR="00525732" w:rsidRPr="00525732" w:rsidRDefault="00525732" w:rsidP="00525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Inramning och omstrukturering</w:t>
      </w:r>
    </w:p>
    <w:p w14:paraId="205B02E9" w14:textId="77777777" w:rsidR="00525732" w:rsidRPr="00525732" w:rsidRDefault="00525732" w:rsidP="00525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Påminnare</w:t>
      </w:r>
    </w:p>
    <w:p w14:paraId="23D182A6" w14:textId="2773013D" w:rsidR="00525732" w:rsidRPr="00525732" w:rsidRDefault="00525732" w:rsidP="007C1A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Perspektiv</w:t>
      </w:r>
      <w:r w:rsidR="007C1A3C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 och </w:t>
      </w: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Perspektivhjul</w:t>
      </w:r>
    </w:p>
    <w:p w14:paraId="378DEBD4" w14:textId="77777777" w:rsidR="00525732" w:rsidRPr="00525732" w:rsidRDefault="00525732" w:rsidP="00525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Språkmönster</w:t>
      </w:r>
    </w:p>
    <w:p w14:paraId="5A9CEF78" w14:textId="77777777" w:rsidR="00525732" w:rsidRDefault="00525732" w:rsidP="00525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Återspegling och sammanfattning</w:t>
      </w:r>
    </w:p>
    <w:p w14:paraId="2015FBF5" w14:textId="3C043132" w:rsidR="00874E7E" w:rsidRPr="00525732" w:rsidRDefault="00874E7E" w:rsidP="00525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Lyssnande och Feedback</w:t>
      </w:r>
    </w:p>
    <w:p w14:paraId="519BA50F" w14:textId="77777777" w:rsidR="00525732" w:rsidRPr="00525732" w:rsidRDefault="00525732" w:rsidP="00525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Att be om lov</w:t>
      </w:r>
    </w:p>
    <w:p w14:paraId="47D621F2" w14:textId="2C0EC4C9" w:rsidR="00525732" w:rsidRPr="00525732" w:rsidRDefault="00525732" w:rsidP="007C1A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Förankringa</w:t>
      </w:r>
      <w:r w:rsidR="007C1A3C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r och </w:t>
      </w: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Bryta tillstånd</w:t>
      </w:r>
    </w:p>
    <w:p w14:paraId="7CE124A4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lastRenderedPageBreak/>
        <w:t> </w:t>
      </w:r>
    </w:p>
    <w:p w14:paraId="64479EB6" w14:textId="2D5E6134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DAG 6. </w:t>
      </w:r>
      <w:r w:rsid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COACHINGENS </w:t>
      </w:r>
      <w:proofErr w:type="spellStart"/>
      <w:r w:rsid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MINDSET</w:t>
      </w:r>
      <w:proofErr w:type="spellEnd"/>
    </w:p>
    <w:p w14:paraId="2AA0A521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6FEBA3E0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deltagarna ha kartlagt de hinder och resurser som påverkar egen och andra utveckling samt lärt sig att flytta fokus från hinder till resurser.</w:t>
      </w:r>
    </w:p>
    <w:p w14:paraId="28E5D255" w14:textId="5CF2CE21" w:rsidR="005F052E" w:rsidRDefault="005F052E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Coachingens </w:t>
      </w:r>
      <w:r w:rsidR="00834DFB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F</w:t>
      </w: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ilosofi, Modeller och Principer</w:t>
      </w:r>
    </w:p>
    <w:p w14:paraId="54E895CF" w14:textId="059B10F2" w:rsidR="00525732" w:rsidRPr="00525732" w:rsidRDefault="00525732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Coachingens lärosystem</w:t>
      </w:r>
    </w:p>
    <w:p w14:paraId="79C81816" w14:textId="77777777" w:rsidR="00525732" w:rsidRPr="00525732" w:rsidRDefault="00525732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 xml:space="preserve">Coaching av klientens </w:t>
      </w:r>
      <w:proofErr w:type="spellStart"/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mindset</w:t>
      </w:r>
      <w:proofErr w:type="spellEnd"/>
    </w:p>
    <w:p w14:paraId="0C5107CB" w14:textId="77777777" w:rsidR="00525732" w:rsidRPr="00525732" w:rsidRDefault="00525732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Livsbudget och energiförlust</w:t>
      </w:r>
    </w:p>
    <w:p w14:paraId="1BA4BDB5" w14:textId="77777777" w:rsidR="00525732" w:rsidRDefault="00525732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Hinder, problemlösning &amp; beslutsfattande</w:t>
      </w:r>
    </w:p>
    <w:p w14:paraId="67EE3471" w14:textId="10697B39" w:rsidR="00874E7E" w:rsidRDefault="00874E7E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CHANGE och PARKETT modellerna</w:t>
      </w:r>
    </w:p>
    <w:p w14:paraId="543309C2" w14:textId="4AD2C6EC" w:rsidR="00874E7E" w:rsidRPr="00525732" w:rsidRDefault="00874E7E" w:rsidP="005257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 och Komplementär medicin</w:t>
      </w:r>
    </w:p>
    <w:p w14:paraId="1A0E7CC2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 </w:t>
      </w:r>
    </w:p>
    <w:p w14:paraId="38D4D433" w14:textId="354D7CF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 7. Mental Träning</w:t>
      </w:r>
      <w:r w:rsidR="005F052E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 och Inre Coaching + Ditt Projekt </w:t>
      </w:r>
      <w:r w:rsidR="00874E7E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under Praktiken</w:t>
      </w:r>
    </w:p>
    <w:p w14:paraId="57DD8B6E" w14:textId="77777777" w:rsidR="00525732" w:rsidRPr="00525732" w:rsidRDefault="00525732" w:rsidP="00525732">
      <w:p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proofErr w:type="spellStart"/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Dagsmål</w:t>
      </w:r>
      <w:proofErr w:type="spellEnd"/>
    </w:p>
    <w:p w14:paraId="65FFDE0E" w14:textId="77777777" w:rsidR="00834DFB" w:rsidRPr="00834DFB" w:rsidRDefault="00834DFB" w:rsidP="00834DFB">
      <w:pPr>
        <w:pStyle w:val="Liststycke"/>
        <w:numPr>
          <w:ilvl w:val="0"/>
          <w:numId w:val="10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834DFB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Ditt projekt &amp; utvärdering</w:t>
      </w:r>
    </w:p>
    <w:p w14:paraId="23F69EB2" w14:textId="77777777" w:rsidR="00834DFB" w:rsidRPr="00834DFB" w:rsidRDefault="00834DFB" w:rsidP="00834DFB">
      <w:pPr>
        <w:pStyle w:val="Liststycke"/>
        <w:numPr>
          <w:ilvl w:val="0"/>
          <w:numId w:val="10"/>
        </w:numPr>
        <w:spacing w:after="165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834DFB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Vid dagens slut ska deltagarna efter avslutad uppcoaching och skrivning antingen ha certifierats på del 1 eller ha anvisats hur man genom kompletteringsåtgärder kommer att certifieras i framtiden.</w:t>
      </w:r>
    </w:p>
    <w:p w14:paraId="785EC683" w14:textId="77777777" w:rsidR="00525732" w:rsidRPr="00525732" w:rsidRDefault="00525732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Handskas med inre dialog</w:t>
      </w:r>
    </w:p>
    <w:p w14:paraId="66F29363" w14:textId="77777777" w:rsidR="00525732" w:rsidRPr="00525732" w:rsidRDefault="00525732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Lycka</w:t>
      </w:r>
    </w:p>
    <w:p w14:paraId="030D2A4A" w14:textId="77777777" w:rsidR="00525732" w:rsidRPr="00525732" w:rsidRDefault="00525732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Tre förslag för ett lyckligt liv</w:t>
      </w:r>
    </w:p>
    <w:p w14:paraId="2B1C0CE2" w14:textId="77777777" w:rsidR="00525732" w:rsidRPr="00525732" w:rsidRDefault="00525732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Personlig energiförlust</w:t>
      </w:r>
    </w:p>
    <w:p w14:paraId="6E271630" w14:textId="77777777" w:rsidR="00525732" w:rsidRDefault="00525732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Coaching och mental träning i teori och praktik</w:t>
      </w:r>
    </w:p>
    <w:p w14:paraId="155B83E4" w14:textId="1A0B1FB9" w:rsidR="00834DFB" w:rsidRPr="007C1A3C" w:rsidRDefault="00834DFB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</w:pPr>
      <w:r w:rsidRP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 xml:space="preserve">Övningscoaching och </w:t>
      </w:r>
      <w:proofErr w:type="spellStart"/>
      <w:r w:rsidRP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CertifieringsCoaching</w:t>
      </w:r>
      <w:proofErr w:type="spellEnd"/>
    </w:p>
    <w:p w14:paraId="437F529B" w14:textId="5F022C0F" w:rsidR="00834DFB" w:rsidRPr="007C1A3C" w:rsidRDefault="00834DFB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</w:pPr>
      <w:r w:rsidRP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Slutskrivning</w:t>
      </w:r>
    </w:p>
    <w:p w14:paraId="35356126" w14:textId="44D4CECD" w:rsidR="00834DFB" w:rsidRPr="00525732" w:rsidRDefault="00834DFB" w:rsidP="005257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</w:pPr>
      <w:r w:rsidRPr="007C1A3C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Genomgång av Praktikperioden</w:t>
      </w:r>
    </w:p>
    <w:p w14:paraId="7F884287" w14:textId="330E719B" w:rsidR="00525732" w:rsidRPr="00525732" w:rsidRDefault="00525732" w:rsidP="00834DFB">
      <w:pPr>
        <w:spacing w:after="165" w:line="240" w:lineRule="auto"/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 </w:t>
      </w:r>
      <w:r w:rsidRPr="00525732">
        <w:rPr>
          <w:rFonts w:ascii="PT Sans" w:eastAsia="Times New Roman" w:hAnsi="PT Sans" w:cs="Times New Roman"/>
          <w:b/>
          <w:bCs/>
          <w:color w:val="333333"/>
          <w:kern w:val="0"/>
          <w:lang w:eastAsia="sv-SE"/>
          <w14:ligatures w14:val="none"/>
        </w:rPr>
        <w:t>Ditt projekt</w:t>
      </w:r>
    </w:p>
    <w:p w14:paraId="296D3EB0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Vad har jag lärt mig av att bli coachad</w:t>
      </w:r>
    </w:p>
    <w:p w14:paraId="5F0AB356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Vad har jag lärt mig av att coacha andra</w:t>
      </w:r>
    </w:p>
    <w:p w14:paraId="388EDC6F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Process coaching</w:t>
      </w:r>
    </w:p>
    <w:p w14:paraId="5BAB6145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Självutvecklingsprojekt – Bokrecension</w:t>
      </w:r>
    </w:p>
    <w:p w14:paraId="58BF70D4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Självutvecklingsprojekt – Mental träningsdagbok</w:t>
      </w:r>
    </w:p>
    <w:p w14:paraId="435849E9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Utvärdering gjord av coachen</w:t>
      </w:r>
    </w:p>
    <w:p w14:paraId="2D1841C4" w14:textId="77777777" w:rsidR="00525732" w:rsidRPr="00525732" w:rsidRDefault="00525732" w:rsidP="005257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</w:pPr>
      <w:r w:rsidRPr="00525732">
        <w:rPr>
          <w:rFonts w:ascii="PT Sans" w:eastAsia="Times New Roman" w:hAnsi="PT Sans" w:cs="Times New Roman"/>
          <w:color w:val="333333"/>
          <w:kern w:val="0"/>
          <w:lang w:eastAsia="sv-SE"/>
          <w14:ligatures w14:val="none"/>
        </w:rPr>
        <w:t>Utvärdering gjord av klienten</w:t>
      </w:r>
    </w:p>
    <w:p w14:paraId="04E73BB3" w14:textId="77777777" w:rsidR="00525732" w:rsidRDefault="00525732"/>
    <w:sectPr w:rsidR="0052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E56"/>
    <w:multiLevelType w:val="multilevel"/>
    <w:tmpl w:val="E8E0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50A7"/>
    <w:multiLevelType w:val="multilevel"/>
    <w:tmpl w:val="D95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4E11"/>
    <w:multiLevelType w:val="multilevel"/>
    <w:tmpl w:val="3F6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193C"/>
    <w:multiLevelType w:val="multilevel"/>
    <w:tmpl w:val="A86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E3677"/>
    <w:multiLevelType w:val="multilevel"/>
    <w:tmpl w:val="50C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D2612"/>
    <w:multiLevelType w:val="multilevel"/>
    <w:tmpl w:val="5A36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B4090"/>
    <w:multiLevelType w:val="multilevel"/>
    <w:tmpl w:val="27D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94619"/>
    <w:multiLevelType w:val="multilevel"/>
    <w:tmpl w:val="D7A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237A2"/>
    <w:multiLevelType w:val="multilevel"/>
    <w:tmpl w:val="0B2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14414"/>
    <w:multiLevelType w:val="multilevel"/>
    <w:tmpl w:val="092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07723"/>
    <w:multiLevelType w:val="multilevel"/>
    <w:tmpl w:val="91C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094773">
    <w:abstractNumId w:val="4"/>
  </w:num>
  <w:num w:numId="2" w16cid:durableId="936868300">
    <w:abstractNumId w:val="10"/>
  </w:num>
  <w:num w:numId="3" w16cid:durableId="1153334400">
    <w:abstractNumId w:val="7"/>
  </w:num>
  <w:num w:numId="4" w16cid:durableId="1452431628">
    <w:abstractNumId w:val="0"/>
  </w:num>
  <w:num w:numId="5" w16cid:durableId="2078742095">
    <w:abstractNumId w:val="8"/>
  </w:num>
  <w:num w:numId="6" w16cid:durableId="1369716780">
    <w:abstractNumId w:val="2"/>
  </w:num>
  <w:num w:numId="7" w16cid:durableId="802502604">
    <w:abstractNumId w:val="5"/>
  </w:num>
  <w:num w:numId="8" w16cid:durableId="1977563529">
    <w:abstractNumId w:val="6"/>
  </w:num>
  <w:num w:numId="9" w16cid:durableId="1582525150">
    <w:abstractNumId w:val="9"/>
  </w:num>
  <w:num w:numId="10" w16cid:durableId="311641772">
    <w:abstractNumId w:val="3"/>
  </w:num>
  <w:num w:numId="11" w16cid:durableId="119781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2"/>
    <w:rsid w:val="00525732"/>
    <w:rsid w:val="005F052E"/>
    <w:rsid w:val="007C1A3C"/>
    <w:rsid w:val="00834DFB"/>
    <w:rsid w:val="00842E31"/>
    <w:rsid w:val="00874E7E"/>
    <w:rsid w:val="009470AF"/>
    <w:rsid w:val="00D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47899"/>
  <w15:chartTrackingRefBased/>
  <w15:docId w15:val="{88740F2E-1F1C-0744-81AE-36A4AB22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5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5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25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5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5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5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5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5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5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5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525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5257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57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57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57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57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57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5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5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5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57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57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57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5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57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573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52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525732"/>
    <w:rPr>
      <w:b/>
      <w:bCs/>
    </w:rPr>
  </w:style>
  <w:style w:type="character" w:customStyle="1" w:styleId="apple-converted-space">
    <w:name w:val="apple-converted-space"/>
    <w:basedOn w:val="Standardstycketeckensnitt"/>
    <w:rsid w:val="00525732"/>
  </w:style>
  <w:style w:type="character" w:styleId="Hyperlnk">
    <w:name w:val="Hyperlink"/>
    <w:basedOn w:val="Standardstycketeckensnitt"/>
    <w:uiPriority w:val="99"/>
    <w:semiHidden/>
    <w:unhideWhenUsed/>
    <w:rsid w:val="0052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dcterms:created xsi:type="dcterms:W3CDTF">2024-02-08T18:07:00Z</dcterms:created>
  <dcterms:modified xsi:type="dcterms:W3CDTF">2024-02-08T18:07:00Z</dcterms:modified>
</cp:coreProperties>
</file>